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30A1" w:rsidRPr="00FF30A1" w:rsidRDefault="00FF30A1" w:rsidP="0069379E">
      <w:pPr>
        <w:spacing w:before="120"/>
        <w:jc w:val="center"/>
        <w:rPr>
          <w:b/>
          <w:sz w:val="28"/>
          <w:szCs w:val="28"/>
          <w:lang w:val="ru-RU"/>
        </w:rPr>
      </w:pPr>
      <w:r w:rsidRPr="00FF30A1">
        <w:rPr>
          <w:b/>
          <w:sz w:val="28"/>
          <w:szCs w:val="28"/>
          <w:lang w:val="ru-RU"/>
        </w:rPr>
        <w:t>Министерство образования Республики Беларусь</w:t>
      </w:r>
    </w:p>
    <w:p w:rsidR="00FF30A1" w:rsidRPr="00FF30A1" w:rsidRDefault="00FF30A1" w:rsidP="0069379E">
      <w:pPr>
        <w:jc w:val="center"/>
        <w:rPr>
          <w:sz w:val="28"/>
          <w:szCs w:val="28"/>
          <w:lang w:val="ru-RU"/>
        </w:rPr>
      </w:pPr>
      <w:r w:rsidRPr="00FF30A1">
        <w:rPr>
          <w:sz w:val="28"/>
          <w:szCs w:val="28"/>
          <w:lang w:val="ru-RU"/>
        </w:rPr>
        <w:t>Учебно-методическое объединение по образованию в области управления</w:t>
      </w:r>
    </w:p>
    <w:p w:rsidR="00FF30A1" w:rsidRPr="00FF30A1" w:rsidRDefault="00FF30A1" w:rsidP="005716D6">
      <w:pPr>
        <w:jc w:val="center"/>
        <w:rPr>
          <w:sz w:val="28"/>
          <w:szCs w:val="28"/>
          <w:lang w:val="ru-RU"/>
        </w:rPr>
      </w:pPr>
    </w:p>
    <w:p w:rsidR="00A00564" w:rsidRPr="00A00564" w:rsidRDefault="00A00564" w:rsidP="00A00564">
      <w:pPr>
        <w:spacing w:line="276" w:lineRule="auto"/>
        <w:ind w:left="4536"/>
        <w:rPr>
          <w:b/>
          <w:sz w:val="28"/>
          <w:szCs w:val="28"/>
          <w:lang w:val="ru-RU"/>
        </w:rPr>
      </w:pPr>
      <w:r w:rsidRPr="00A00564">
        <w:rPr>
          <w:b/>
          <w:sz w:val="28"/>
          <w:szCs w:val="28"/>
          <w:lang w:val="ru-RU"/>
        </w:rPr>
        <w:t>УТВЕРЖДАЮ</w:t>
      </w:r>
    </w:p>
    <w:p w:rsidR="00A00564" w:rsidRPr="00A00564" w:rsidRDefault="00A00564" w:rsidP="00A00564">
      <w:pPr>
        <w:spacing w:line="276" w:lineRule="auto"/>
        <w:ind w:left="4536"/>
        <w:rPr>
          <w:sz w:val="28"/>
          <w:szCs w:val="28"/>
          <w:lang w:val="ru-RU"/>
        </w:rPr>
      </w:pPr>
      <w:r w:rsidRPr="00A00564">
        <w:rPr>
          <w:sz w:val="28"/>
          <w:szCs w:val="28"/>
          <w:lang w:val="ru-RU"/>
        </w:rPr>
        <w:t>Первый заместитель Министра образования Республики Беларусь</w:t>
      </w:r>
    </w:p>
    <w:p w:rsidR="00A00564" w:rsidRPr="00A00564" w:rsidRDefault="00A00564" w:rsidP="00A00564">
      <w:pPr>
        <w:ind w:left="4536"/>
        <w:rPr>
          <w:sz w:val="28"/>
          <w:szCs w:val="28"/>
          <w:lang w:val="ru-RU"/>
        </w:rPr>
      </w:pPr>
    </w:p>
    <w:p w:rsidR="00A00564" w:rsidRPr="00A00564" w:rsidRDefault="00A00564" w:rsidP="00A00564">
      <w:pPr>
        <w:ind w:left="4536"/>
        <w:rPr>
          <w:sz w:val="28"/>
          <w:szCs w:val="28"/>
          <w:lang w:val="ru-RU"/>
        </w:rPr>
      </w:pPr>
      <w:r w:rsidRPr="00A00564">
        <w:rPr>
          <w:sz w:val="28"/>
          <w:szCs w:val="28"/>
          <w:lang w:val="ru-RU"/>
        </w:rPr>
        <w:t xml:space="preserve">_______________ В.А.Богуш </w:t>
      </w:r>
    </w:p>
    <w:p w:rsidR="00A00564" w:rsidRPr="00A00564" w:rsidRDefault="00A00564" w:rsidP="00A00564">
      <w:pPr>
        <w:ind w:left="4536"/>
        <w:rPr>
          <w:sz w:val="28"/>
          <w:szCs w:val="28"/>
          <w:lang w:val="ru-RU"/>
        </w:rPr>
      </w:pPr>
    </w:p>
    <w:p w:rsidR="00A00564" w:rsidRPr="00A00564" w:rsidRDefault="00A00564" w:rsidP="00A00564">
      <w:pPr>
        <w:ind w:left="4536"/>
        <w:rPr>
          <w:sz w:val="28"/>
          <w:szCs w:val="28"/>
          <w:lang w:val="ru-RU"/>
        </w:rPr>
      </w:pPr>
      <w:r w:rsidRPr="00A00564">
        <w:rPr>
          <w:sz w:val="28"/>
          <w:szCs w:val="28"/>
          <w:lang w:val="ru-RU"/>
        </w:rPr>
        <w:t>_________________________</w:t>
      </w:r>
    </w:p>
    <w:p w:rsidR="00A00564" w:rsidRPr="00A00564" w:rsidRDefault="00A00564" w:rsidP="00A00564">
      <w:pPr>
        <w:ind w:left="4536"/>
        <w:rPr>
          <w:sz w:val="28"/>
          <w:szCs w:val="28"/>
          <w:lang w:val="ru-RU"/>
        </w:rPr>
      </w:pPr>
    </w:p>
    <w:p w:rsidR="00A00564" w:rsidRPr="00A00564" w:rsidRDefault="00A00564" w:rsidP="00A00564">
      <w:pPr>
        <w:ind w:left="4536"/>
        <w:rPr>
          <w:sz w:val="28"/>
          <w:szCs w:val="28"/>
          <w:lang w:val="ru-RU"/>
        </w:rPr>
      </w:pPr>
      <w:r w:rsidRPr="00A00564">
        <w:rPr>
          <w:sz w:val="28"/>
          <w:szCs w:val="28"/>
          <w:lang w:val="ru-RU"/>
        </w:rPr>
        <w:t>Регистрационный № ТД - _____ / тип.</w:t>
      </w:r>
    </w:p>
    <w:p w:rsidR="008131B1" w:rsidRPr="00FF30A1" w:rsidRDefault="008131B1" w:rsidP="00FF30A1">
      <w:pPr>
        <w:ind w:left="3958"/>
        <w:rPr>
          <w:sz w:val="28"/>
          <w:szCs w:val="28"/>
          <w:lang w:val="ru-RU"/>
        </w:rPr>
      </w:pPr>
    </w:p>
    <w:p w:rsidR="00FF30A1" w:rsidRPr="008D1177" w:rsidRDefault="00FD03D4" w:rsidP="00FF30A1">
      <w:pPr>
        <w:jc w:val="center"/>
        <w:rPr>
          <w:b/>
          <w:sz w:val="28"/>
          <w:szCs w:val="28"/>
          <w:lang w:val="ru-RU"/>
        </w:rPr>
      </w:pPr>
      <w:r>
        <w:rPr>
          <w:b/>
          <w:sz w:val="28"/>
          <w:szCs w:val="28"/>
          <w:lang w:val="ru-RU"/>
        </w:rPr>
        <w:t>ЛОГИСТИКА</w:t>
      </w:r>
    </w:p>
    <w:p w:rsidR="003808F3" w:rsidRDefault="00FF30A1" w:rsidP="008131B1">
      <w:pPr>
        <w:jc w:val="center"/>
        <w:rPr>
          <w:b/>
          <w:sz w:val="28"/>
          <w:szCs w:val="28"/>
          <w:lang w:val="ru-RU"/>
        </w:rPr>
      </w:pPr>
      <w:r w:rsidRPr="00FF30A1">
        <w:rPr>
          <w:b/>
          <w:sz w:val="28"/>
          <w:szCs w:val="28"/>
          <w:lang w:val="ru-RU"/>
        </w:rPr>
        <w:t xml:space="preserve">Типовая учебная программа </w:t>
      </w:r>
    </w:p>
    <w:p w:rsidR="00FF30A1" w:rsidRPr="00FF30A1" w:rsidRDefault="008131B1" w:rsidP="003808F3">
      <w:pPr>
        <w:jc w:val="center"/>
        <w:rPr>
          <w:b/>
          <w:sz w:val="28"/>
          <w:szCs w:val="28"/>
          <w:lang w:val="ru-RU"/>
        </w:rPr>
      </w:pPr>
      <w:r>
        <w:rPr>
          <w:b/>
          <w:sz w:val="28"/>
          <w:szCs w:val="28"/>
          <w:lang w:val="ru-RU"/>
        </w:rPr>
        <w:t xml:space="preserve">по учебной дисциплине </w:t>
      </w:r>
      <w:r w:rsidR="00FF30A1" w:rsidRPr="00FF30A1">
        <w:rPr>
          <w:b/>
          <w:sz w:val="28"/>
          <w:szCs w:val="28"/>
          <w:lang w:val="ru-RU"/>
        </w:rPr>
        <w:t>для специальнос</w:t>
      </w:r>
      <w:r>
        <w:rPr>
          <w:b/>
          <w:sz w:val="28"/>
          <w:szCs w:val="28"/>
          <w:lang w:val="ru-RU"/>
        </w:rPr>
        <w:t>ти</w:t>
      </w:r>
      <w:r w:rsidR="00FF30A1" w:rsidRPr="00FF30A1">
        <w:rPr>
          <w:b/>
          <w:sz w:val="28"/>
          <w:szCs w:val="28"/>
          <w:lang w:val="ru-RU"/>
        </w:rPr>
        <w:t xml:space="preserve"> </w:t>
      </w:r>
    </w:p>
    <w:p w:rsidR="00FF30A1" w:rsidRPr="00FF30A1" w:rsidRDefault="008131B1" w:rsidP="00FF30A1">
      <w:pPr>
        <w:jc w:val="center"/>
        <w:rPr>
          <w:sz w:val="28"/>
          <w:szCs w:val="28"/>
          <w:lang w:val="ru-RU"/>
        </w:rPr>
      </w:pPr>
      <w:r>
        <w:rPr>
          <w:b/>
          <w:sz w:val="28"/>
          <w:szCs w:val="28"/>
          <w:lang w:val="ru-RU"/>
        </w:rPr>
        <w:t xml:space="preserve">1-26 02 01 </w:t>
      </w:r>
      <w:r w:rsidR="00FF30A1">
        <w:rPr>
          <w:b/>
          <w:sz w:val="28"/>
          <w:szCs w:val="28"/>
          <w:lang w:val="ru-RU"/>
        </w:rPr>
        <w:t>Бизнес-администрирование</w:t>
      </w:r>
    </w:p>
    <w:p w:rsidR="00FF30A1" w:rsidRPr="00FF30A1" w:rsidRDefault="00FF30A1" w:rsidP="00FF30A1">
      <w:pPr>
        <w:jc w:val="center"/>
        <w:rPr>
          <w:sz w:val="28"/>
          <w:szCs w:val="28"/>
          <w:lang w:val="ru-RU"/>
        </w:rPr>
      </w:pPr>
    </w:p>
    <w:tbl>
      <w:tblPr>
        <w:tblW w:w="9747" w:type="dxa"/>
        <w:tblLook w:val="01E0" w:firstRow="1" w:lastRow="1" w:firstColumn="1" w:lastColumn="1" w:noHBand="0" w:noVBand="0"/>
      </w:tblPr>
      <w:tblGrid>
        <w:gridCol w:w="4786"/>
        <w:gridCol w:w="4961"/>
      </w:tblGrid>
      <w:tr w:rsidR="00A00564" w:rsidRPr="001C55CC" w:rsidTr="00A00564">
        <w:trPr>
          <w:trHeight w:val="5205"/>
        </w:trPr>
        <w:tc>
          <w:tcPr>
            <w:tcW w:w="4786" w:type="dxa"/>
          </w:tcPr>
          <w:p w:rsidR="00A00564" w:rsidRPr="00070CC5" w:rsidRDefault="00A00564" w:rsidP="001230E8">
            <w:pPr>
              <w:rPr>
                <w:sz w:val="28"/>
                <w:szCs w:val="28"/>
                <w:lang w:val="ru-RU"/>
              </w:rPr>
            </w:pPr>
          </w:p>
          <w:p w:rsidR="00A00564" w:rsidRPr="00070CC5" w:rsidRDefault="00A00564" w:rsidP="001230E8">
            <w:pPr>
              <w:rPr>
                <w:sz w:val="28"/>
                <w:szCs w:val="28"/>
                <w:lang w:val="ru-RU"/>
              </w:rPr>
            </w:pPr>
          </w:p>
          <w:p w:rsidR="00A00564" w:rsidRPr="00070CC5" w:rsidRDefault="00A00564" w:rsidP="001230E8">
            <w:pPr>
              <w:rPr>
                <w:sz w:val="28"/>
                <w:szCs w:val="28"/>
                <w:lang w:val="ru-RU"/>
              </w:rPr>
            </w:pPr>
          </w:p>
          <w:p w:rsidR="00A00564" w:rsidRPr="00070CC5" w:rsidRDefault="00A00564" w:rsidP="001230E8">
            <w:pPr>
              <w:rPr>
                <w:sz w:val="28"/>
                <w:szCs w:val="28"/>
                <w:lang w:val="ru-RU"/>
              </w:rPr>
            </w:pPr>
          </w:p>
          <w:p w:rsidR="00A00564" w:rsidRDefault="00A00564" w:rsidP="001230E8">
            <w:pPr>
              <w:rPr>
                <w:sz w:val="28"/>
                <w:szCs w:val="28"/>
                <w:lang w:val="ru-RU"/>
              </w:rPr>
            </w:pPr>
          </w:p>
          <w:p w:rsidR="001C55CC" w:rsidRPr="00070CC5" w:rsidRDefault="001C55CC" w:rsidP="001230E8">
            <w:pPr>
              <w:rPr>
                <w:sz w:val="28"/>
                <w:szCs w:val="28"/>
                <w:lang w:val="ru-RU"/>
              </w:rPr>
            </w:pPr>
            <w:bookmarkStart w:id="0" w:name="_GoBack"/>
            <w:bookmarkEnd w:id="0"/>
          </w:p>
          <w:p w:rsidR="00A00564" w:rsidRDefault="00A00564" w:rsidP="001230E8">
            <w:pPr>
              <w:rPr>
                <w:sz w:val="28"/>
                <w:szCs w:val="28"/>
                <w:lang w:val="ru-RU"/>
              </w:rPr>
            </w:pPr>
          </w:p>
          <w:p w:rsidR="00A00564" w:rsidRPr="00070CC5" w:rsidRDefault="00A00564" w:rsidP="001230E8">
            <w:pPr>
              <w:rPr>
                <w:b/>
                <w:sz w:val="28"/>
                <w:szCs w:val="28"/>
                <w:lang w:val="ru-RU"/>
              </w:rPr>
            </w:pPr>
          </w:p>
          <w:p w:rsidR="00A00564" w:rsidRPr="00A00564" w:rsidRDefault="00A00564" w:rsidP="001230E8">
            <w:pPr>
              <w:rPr>
                <w:sz w:val="28"/>
                <w:szCs w:val="28"/>
                <w:lang w:val="ru-RU"/>
              </w:rPr>
            </w:pPr>
            <w:r w:rsidRPr="00A00564">
              <w:rPr>
                <w:b/>
                <w:sz w:val="28"/>
                <w:szCs w:val="28"/>
                <w:lang w:val="ru-RU"/>
              </w:rPr>
              <w:t>СОГЛАСОВАНО</w:t>
            </w:r>
          </w:p>
          <w:p w:rsidR="00A00564" w:rsidRPr="00A00564" w:rsidRDefault="005024A5" w:rsidP="001230E8">
            <w:pPr>
              <w:rPr>
                <w:sz w:val="28"/>
                <w:szCs w:val="28"/>
                <w:lang w:val="ru-RU"/>
              </w:rPr>
            </w:pPr>
            <w:r>
              <w:rPr>
                <w:sz w:val="28"/>
                <w:szCs w:val="28"/>
                <w:lang w:val="ru-RU"/>
              </w:rPr>
              <w:t>П</w:t>
            </w:r>
            <w:r w:rsidR="003808F3">
              <w:rPr>
                <w:sz w:val="28"/>
                <w:szCs w:val="28"/>
                <w:lang w:val="ru-RU"/>
              </w:rPr>
              <w:t>редседатель учебно-методического объединения</w:t>
            </w:r>
            <w:r w:rsidR="00A00564" w:rsidRPr="00A00564">
              <w:rPr>
                <w:sz w:val="28"/>
                <w:szCs w:val="28"/>
                <w:lang w:val="ru-RU"/>
              </w:rPr>
              <w:t xml:space="preserve"> по образованию в области управления</w:t>
            </w:r>
          </w:p>
          <w:p w:rsidR="00A00564" w:rsidRPr="005024A5" w:rsidRDefault="00A00564" w:rsidP="001230E8">
            <w:pPr>
              <w:rPr>
                <w:sz w:val="28"/>
                <w:szCs w:val="28"/>
                <w:lang w:val="ru-RU"/>
              </w:rPr>
            </w:pPr>
            <w:r w:rsidRPr="005024A5">
              <w:rPr>
                <w:sz w:val="28"/>
                <w:szCs w:val="28"/>
                <w:lang w:val="ru-RU"/>
              </w:rPr>
              <w:t>_______________</w:t>
            </w:r>
            <w:r w:rsidR="00A126DB" w:rsidRPr="005024A5">
              <w:rPr>
                <w:sz w:val="28"/>
                <w:szCs w:val="28"/>
                <w:lang w:val="ru-RU"/>
              </w:rPr>
              <w:t>_ М.Г.Жилинский</w:t>
            </w:r>
          </w:p>
          <w:p w:rsidR="00A00564" w:rsidRPr="005024A5" w:rsidRDefault="00A00564" w:rsidP="001230E8">
            <w:pPr>
              <w:rPr>
                <w:sz w:val="28"/>
                <w:szCs w:val="28"/>
                <w:lang w:val="ru-RU"/>
              </w:rPr>
            </w:pPr>
            <w:r w:rsidRPr="005024A5">
              <w:rPr>
                <w:sz w:val="28"/>
                <w:szCs w:val="28"/>
                <w:lang w:val="ru-RU"/>
              </w:rPr>
              <w:t>________________</w:t>
            </w:r>
          </w:p>
          <w:p w:rsidR="00A00564" w:rsidRPr="005024A5" w:rsidRDefault="00A00564" w:rsidP="001230E8">
            <w:pPr>
              <w:ind w:left="252"/>
              <w:rPr>
                <w:sz w:val="28"/>
                <w:szCs w:val="28"/>
                <w:lang w:val="ru-RU"/>
              </w:rPr>
            </w:pPr>
          </w:p>
        </w:tc>
        <w:tc>
          <w:tcPr>
            <w:tcW w:w="4961" w:type="dxa"/>
          </w:tcPr>
          <w:p w:rsidR="00A00564" w:rsidRPr="00A00564" w:rsidRDefault="00A00564" w:rsidP="001230E8">
            <w:pPr>
              <w:ind w:left="252"/>
              <w:rPr>
                <w:b/>
                <w:sz w:val="28"/>
                <w:szCs w:val="28"/>
                <w:lang w:val="ru-RU"/>
              </w:rPr>
            </w:pPr>
            <w:r w:rsidRPr="00A00564">
              <w:rPr>
                <w:b/>
                <w:sz w:val="28"/>
                <w:szCs w:val="28"/>
                <w:lang w:val="ru-RU"/>
              </w:rPr>
              <w:t xml:space="preserve">СОГЛАСОВАНО </w:t>
            </w:r>
          </w:p>
          <w:p w:rsidR="00A00564" w:rsidRPr="00A00564" w:rsidRDefault="00A00564" w:rsidP="001230E8">
            <w:pPr>
              <w:ind w:left="252"/>
              <w:rPr>
                <w:sz w:val="28"/>
                <w:szCs w:val="28"/>
                <w:lang w:val="ru-RU"/>
              </w:rPr>
            </w:pPr>
            <w:r w:rsidRPr="00A00564">
              <w:rPr>
                <w:sz w:val="28"/>
                <w:szCs w:val="28"/>
                <w:lang w:val="ru-RU"/>
              </w:rPr>
              <w:t xml:space="preserve">Начальник </w:t>
            </w:r>
            <w:r w:rsidR="001C55CC">
              <w:rPr>
                <w:sz w:val="28"/>
                <w:szCs w:val="28"/>
                <w:lang w:val="ru-RU"/>
              </w:rPr>
              <w:t xml:space="preserve">Главного </w:t>
            </w:r>
            <w:r w:rsidR="004E38A4">
              <w:rPr>
                <w:sz w:val="28"/>
                <w:szCs w:val="28"/>
                <w:lang w:val="ru-RU"/>
              </w:rPr>
              <w:t>у</w:t>
            </w:r>
            <w:r w:rsidRPr="00A00564">
              <w:rPr>
                <w:sz w:val="28"/>
                <w:szCs w:val="28"/>
                <w:lang w:val="ru-RU"/>
              </w:rPr>
              <w:t xml:space="preserve">правления </w:t>
            </w:r>
            <w:r w:rsidR="001C55CC">
              <w:rPr>
                <w:sz w:val="28"/>
                <w:szCs w:val="28"/>
                <w:lang w:val="ru-RU"/>
              </w:rPr>
              <w:t>профессионально</w:t>
            </w:r>
            <w:r w:rsidRPr="00A00564">
              <w:rPr>
                <w:sz w:val="28"/>
                <w:szCs w:val="28"/>
                <w:lang w:val="ru-RU"/>
              </w:rPr>
              <w:t xml:space="preserve">го образования Министерства образования Республики Беларусь </w:t>
            </w:r>
          </w:p>
          <w:p w:rsidR="00A00564" w:rsidRPr="00A00564" w:rsidRDefault="006B6C0C" w:rsidP="001230E8">
            <w:pPr>
              <w:ind w:left="252"/>
              <w:rPr>
                <w:sz w:val="28"/>
                <w:szCs w:val="28"/>
                <w:lang w:val="ru-RU"/>
              </w:rPr>
            </w:pPr>
            <w:r>
              <w:rPr>
                <w:sz w:val="28"/>
                <w:szCs w:val="28"/>
                <w:lang w:val="ru-RU"/>
              </w:rPr>
              <w:t xml:space="preserve">________________ </w:t>
            </w:r>
            <w:r w:rsidR="00A00564" w:rsidRPr="00A00564">
              <w:rPr>
                <w:sz w:val="28"/>
                <w:szCs w:val="28"/>
                <w:lang w:val="ru-RU"/>
              </w:rPr>
              <w:t>С.</w:t>
            </w:r>
            <w:r>
              <w:rPr>
                <w:sz w:val="28"/>
                <w:szCs w:val="28"/>
                <w:lang w:val="ru-RU"/>
              </w:rPr>
              <w:t>А.Касперович</w:t>
            </w:r>
          </w:p>
          <w:p w:rsidR="00A00564" w:rsidRPr="00A00564" w:rsidRDefault="00A00564" w:rsidP="001230E8">
            <w:pPr>
              <w:ind w:left="252"/>
              <w:rPr>
                <w:sz w:val="28"/>
                <w:szCs w:val="28"/>
                <w:lang w:val="ru-RU"/>
              </w:rPr>
            </w:pPr>
            <w:r w:rsidRPr="00A00564">
              <w:rPr>
                <w:sz w:val="28"/>
                <w:szCs w:val="28"/>
                <w:lang w:val="ru-RU"/>
              </w:rPr>
              <w:t>________________</w:t>
            </w:r>
          </w:p>
          <w:p w:rsidR="00A00564" w:rsidRPr="00A00564" w:rsidRDefault="00A00564" w:rsidP="001230E8">
            <w:pPr>
              <w:ind w:left="252"/>
              <w:rPr>
                <w:b/>
                <w:sz w:val="28"/>
                <w:szCs w:val="28"/>
                <w:lang w:val="ru-RU"/>
              </w:rPr>
            </w:pPr>
          </w:p>
          <w:p w:rsidR="00A00564" w:rsidRPr="00A00564" w:rsidRDefault="00A00564" w:rsidP="001230E8">
            <w:pPr>
              <w:ind w:left="252"/>
              <w:rPr>
                <w:sz w:val="28"/>
                <w:szCs w:val="28"/>
                <w:lang w:val="ru-RU"/>
              </w:rPr>
            </w:pPr>
            <w:r w:rsidRPr="00A00564">
              <w:rPr>
                <w:b/>
                <w:sz w:val="28"/>
                <w:szCs w:val="28"/>
                <w:lang w:val="ru-RU"/>
              </w:rPr>
              <w:t>СОГЛАСОВАНО</w:t>
            </w:r>
          </w:p>
          <w:p w:rsidR="00A00564" w:rsidRPr="00A00564" w:rsidRDefault="00A00564" w:rsidP="001230E8">
            <w:pPr>
              <w:ind w:left="252"/>
              <w:rPr>
                <w:sz w:val="28"/>
                <w:szCs w:val="28"/>
                <w:lang w:val="ru-RU"/>
              </w:rPr>
            </w:pPr>
            <w:r w:rsidRPr="00A00564">
              <w:rPr>
                <w:sz w:val="28"/>
                <w:szCs w:val="28"/>
                <w:lang w:val="ru-RU"/>
              </w:rPr>
              <w:t>Проректор по научно-методической работе Государственного учреждения образования «Республиканский институт высшей школы»</w:t>
            </w:r>
          </w:p>
          <w:p w:rsidR="00A00564" w:rsidRPr="00A00564" w:rsidRDefault="006B6C0C" w:rsidP="001230E8">
            <w:pPr>
              <w:ind w:left="252"/>
              <w:rPr>
                <w:sz w:val="28"/>
                <w:szCs w:val="28"/>
                <w:lang w:val="ru-RU"/>
              </w:rPr>
            </w:pPr>
            <w:r>
              <w:rPr>
                <w:sz w:val="28"/>
                <w:szCs w:val="28"/>
                <w:lang w:val="ru-RU"/>
              </w:rPr>
              <w:t xml:space="preserve">________________ </w:t>
            </w:r>
            <w:r w:rsidR="00A00564" w:rsidRPr="00A00564">
              <w:rPr>
                <w:sz w:val="28"/>
                <w:szCs w:val="28"/>
                <w:lang w:val="ru-RU"/>
              </w:rPr>
              <w:t>И.В.Титович</w:t>
            </w:r>
          </w:p>
          <w:p w:rsidR="00A00564" w:rsidRPr="00A00564" w:rsidRDefault="00A00564" w:rsidP="001230E8">
            <w:pPr>
              <w:ind w:left="252"/>
              <w:rPr>
                <w:sz w:val="28"/>
                <w:szCs w:val="28"/>
                <w:lang w:val="ru-RU"/>
              </w:rPr>
            </w:pPr>
            <w:r w:rsidRPr="00A00564">
              <w:rPr>
                <w:sz w:val="28"/>
                <w:szCs w:val="28"/>
                <w:lang w:val="ru-RU"/>
              </w:rPr>
              <w:t>________________</w:t>
            </w:r>
          </w:p>
          <w:p w:rsidR="00A00564" w:rsidRPr="00A00564" w:rsidRDefault="00A00564" w:rsidP="001230E8">
            <w:pPr>
              <w:ind w:left="252"/>
              <w:rPr>
                <w:sz w:val="28"/>
                <w:szCs w:val="28"/>
                <w:lang w:val="ru-RU"/>
              </w:rPr>
            </w:pPr>
          </w:p>
          <w:p w:rsidR="00A00564" w:rsidRPr="00A00564" w:rsidRDefault="00A00564" w:rsidP="001230E8">
            <w:pPr>
              <w:ind w:left="252"/>
              <w:rPr>
                <w:sz w:val="28"/>
                <w:szCs w:val="28"/>
                <w:lang w:val="ru-RU"/>
              </w:rPr>
            </w:pPr>
            <w:r w:rsidRPr="00A00564">
              <w:rPr>
                <w:sz w:val="28"/>
                <w:szCs w:val="28"/>
                <w:lang w:val="ru-RU"/>
              </w:rPr>
              <w:t>Эксперт-нормоконтролер</w:t>
            </w:r>
          </w:p>
        </w:tc>
      </w:tr>
      <w:tr w:rsidR="00A00564" w:rsidRPr="001C55CC" w:rsidTr="00A00564">
        <w:tc>
          <w:tcPr>
            <w:tcW w:w="4786" w:type="dxa"/>
          </w:tcPr>
          <w:p w:rsidR="00A00564" w:rsidRPr="00A00564" w:rsidRDefault="00A00564" w:rsidP="001230E8">
            <w:pPr>
              <w:rPr>
                <w:sz w:val="28"/>
                <w:szCs w:val="28"/>
                <w:lang w:val="ru-RU"/>
              </w:rPr>
            </w:pPr>
          </w:p>
        </w:tc>
        <w:tc>
          <w:tcPr>
            <w:tcW w:w="4961" w:type="dxa"/>
          </w:tcPr>
          <w:p w:rsidR="00A00564" w:rsidRPr="00A00564" w:rsidRDefault="00A00564" w:rsidP="00070CC5">
            <w:pPr>
              <w:ind w:left="252"/>
              <w:rPr>
                <w:sz w:val="28"/>
                <w:szCs w:val="28"/>
                <w:lang w:val="ru-RU"/>
              </w:rPr>
            </w:pPr>
            <w:r w:rsidRPr="00A00564">
              <w:rPr>
                <w:sz w:val="28"/>
                <w:szCs w:val="28"/>
                <w:lang w:val="ru-RU"/>
              </w:rPr>
              <w:t>________________  ______________</w:t>
            </w:r>
          </w:p>
          <w:p w:rsidR="00A00564" w:rsidRPr="00A00564" w:rsidRDefault="00A00564" w:rsidP="00A00564">
            <w:pPr>
              <w:ind w:left="252"/>
              <w:rPr>
                <w:sz w:val="18"/>
                <w:szCs w:val="18"/>
                <w:lang w:val="ru-RU"/>
              </w:rPr>
            </w:pPr>
            <w:r w:rsidRPr="00A00564">
              <w:rPr>
                <w:sz w:val="18"/>
                <w:szCs w:val="18"/>
                <w:lang w:val="ru-RU"/>
              </w:rPr>
              <w:t xml:space="preserve">             (подпись)</w:t>
            </w:r>
            <w:r w:rsidRPr="00A00564">
              <w:rPr>
                <w:sz w:val="18"/>
                <w:szCs w:val="18"/>
                <w:lang w:val="ru-RU"/>
              </w:rPr>
              <w:tab/>
              <w:t xml:space="preserve">                (И.О.Фамилия)     </w:t>
            </w:r>
          </w:p>
          <w:p w:rsidR="00A00564" w:rsidRPr="00A00564" w:rsidRDefault="00A00564" w:rsidP="00A00564">
            <w:pPr>
              <w:ind w:left="252"/>
              <w:rPr>
                <w:sz w:val="28"/>
                <w:szCs w:val="28"/>
                <w:lang w:val="ru-RU"/>
              </w:rPr>
            </w:pPr>
            <w:r w:rsidRPr="00A00564">
              <w:rPr>
                <w:sz w:val="28"/>
                <w:szCs w:val="28"/>
                <w:lang w:val="ru-RU"/>
              </w:rPr>
              <w:t>___________________</w:t>
            </w:r>
          </w:p>
          <w:p w:rsidR="00A00564" w:rsidRPr="00A00564" w:rsidRDefault="00A00564" w:rsidP="00070CC5">
            <w:pPr>
              <w:ind w:left="252"/>
              <w:rPr>
                <w:sz w:val="20"/>
                <w:szCs w:val="20"/>
                <w:lang w:val="ru-RU"/>
              </w:rPr>
            </w:pPr>
            <w:r w:rsidRPr="00A00564">
              <w:rPr>
                <w:sz w:val="28"/>
                <w:szCs w:val="28"/>
                <w:lang w:val="ru-RU"/>
              </w:rPr>
              <w:t xml:space="preserve">                      </w:t>
            </w:r>
            <w:r w:rsidRPr="00A00564">
              <w:rPr>
                <w:sz w:val="20"/>
                <w:szCs w:val="20"/>
                <w:lang w:val="ru-RU"/>
              </w:rPr>
              <w:t>(дата)</w:t>
            </w:r>
          </w:p>
        </w:tc>
      </w:tr>
    </w:tbl>
    <w:p w:rsidR="00FF30A1" w:rsidRPr="00FF30A1" w:rsidRDefault="00FF30A1" w:rsidP="00FF30A1">
      <w:pPr>
        <w:jc w:val="center"/>
        <w:rPr>
          <w:sz w:val="28"/>
          <w:szCs w:val="28"/>
          <w:lang w:val="ru-RU"/>
        </w:rPr>
      </w:pPr>
      <w:r w:rsidRPr="00FF30A1">
        <w:rPr>
          <w:sz w:val="28"/>
          <w:szCs w:val="28"/>
          <w:lang w:val="ru-RU"/>
        </w:rPr>
        <w:t>Минск 20</w:t>
      </w:r>
      <w:r w:rsidR="002554D2">
        <w:rPr>
          <w:sz w:val="28"/>
          <w:szCs w:val="28"/>
          <w:lang w:val="ru-RU"/>
        </w:rPr>
        <w:t>1</w:t>
      </w:r>
      <w:r w:rsidR="003808F3">
        <w:rPr>
          <w:sz w:val="28"/>
          <w:szCs w:val="28"/>
          <w:lang w:val="ru-RU"/>
        </w:rPr>
        <w:t>__</w:t>
      </w:r>
    </w:p>
    <w:p w:rsidR="00FF30A1" w:rsidRDefault="00FF30A1" w:rsidP="00FF30A1">
      <w:pPr>
        <w:pStyle w:val="a6"/>
        <w:jc w:val="right"/>
        <w:rPr>
          <w:b w:val="0"/>
          <w:szCs w:val="28"/>
        </w:rPr>
      </w:pPr>
    </w:p>
    <w:p w:rsidR="00FF30A1" w:rsidRPr="003808F3" w:rsidRDefault="0013701C" w:rsidP="00FF30A1">
      <w:pPr>
        <w:rPr>
          <w:b/>
          <w:caps/>
          <w:sz w:val="28"/>
          <w:szCs w:val="28"/>
          <w:lang w:val="ru-RU"/>
        </w:rPr>
      </w:pPr>
      <w:r>
        <w:rPr>
          <w:b/>
          <w:caps/>
          <w:sz w:val="28"/>
          <w:szCs w:val="28"/>
          <w:lang w:val="ru-RU"/>
        </w:rPr>
        <w:br w:type="page"/>
      </w:r>
      <w:r w:rsidR="003808F3">
        <w:rPr>
          <w:b/>
          <w:caps/>
          <w:sz w:val="28"/>
          <w:szCs w:val="28"/>
          <w:lang w:val="ru-RU"/>
        </w:rPr>
        <w:lastRenderedPageBreak/>
        <w:t>Составитель</w:t>
      </w:r>
      <w:r w:rsidR="00FF30A1" w:rsidRPr="003808F3">
        <w:rPr>
          <w:b/>
          <w:caps/>
          <w:sz w:val="28"/>
          <w:szCs w:val="28"/>
          <w:lang w:val="ru-RU"/>
        </w:rPr>
        <w:t>:</w:t>
      </w:r>
    </w:p>
    <w:p w:rsidR="00FF30A1" w:rsidRDefault="00FD03D4" w:rsidP="00FF30A1">
      <w:pPr>
        <w:jc w:val="both"/>
        <w:rPr>
          <w:sz w:val="28"/>
          <w:szCs w:val="28"/>
          <w:lang w:val="ru-RU"/>
        </w:rPr>
      </w:pPr>
      <w:r>
        <w:rPr>
          <w:b/>
          <w:sz w:val="28"/>
          <w:szCs w:val="28"/>
          <w:lang w:val="ru-RU"/>
        </w:rPr>
        <w:t>Дроздов Пётр</w:t>
      </w:r>
      <w:r w:rsidR="008C57A7">
        <w:rPr>
          <w:b/>
          <w:sz w:val="28"/>
          <w:szCs w:val="28"/>
          <w:lang w:val="ru-RU"/>
        </w:rPr>
        <w:t xml:space="preserve"> Анатольевич</w:t>
      </w:r>
      <w:r w:rsidR="00FF30A1" w:rsidRPr="00B61573">
        <w:rPr>
          <w:sz w:val="28"/>
          <w:szCs w:val="28"/>
          <w:lang w:val="ru-RU"/>
        </w:rPr>
        <w:t xml:space="preserve">, </w:t>
      </w:r>
      <w:r w:rsidR="008C57A7">
        <w:rPr>
          <w:sz w:val="28"/>
          <w:szCs w:val="28"/>
          <w:lang w:val="ru-RU"/>
        </w:rPr>
        <w:t>доцент кафедры</w:t>
      </w:r>
      <w:r w:rsidR="00FF30A1" w:rsidRPr="00B61573">
        <w:rPr>
          <w:sz w:val="28"/>
          <w:szCs w:val="28"/>
          <w:lang w:val="ru-RU"/>
        </w:rPr>
        <w:t xml:space="preserve"> </w:t>
      </w:r>
      <w:r>
        <w:rPr>
          <w:sz w:val="28"/>
          <w:szCs w:val="28"/>
          <w:lang w:val="ru-RU"/>
        </w:rPr>
        <w:t>логистики</w:t>
      </w:r>
      <w:r w:rsidR="00FF30A1" w:rsidRPr="00B61573">
        <w:rPr>
          <w:sz w:val="28"/>
          <w:szCs w:val="28"/>
          <w:lang w:val="ru-RU"/>
        </w:rPr>
        <w:t xml:space="preserve"> </w:t>
      </w:r>
      <w:r w:rsidR="00395015" w:rsidRPr="00070CC5">
        <w:rPr>
          <w:sz w:val="28"/>
          <w:szCs w:val="28"/>
          <w:lang w:val="ru-RU"/>
        </w:rPr>
        <w:t>Государственного</w:t>
      </w:r>
      <w:r w:rsidR="00395015" w:rsidRPr="00AA031E">
        <w:rPr>
          <w:sz w:val="28"/>
          <w:szCs w:val="28"/>
          <w:lang w:val="ru-RU"/>
        </w:rPr>
        <w:t xml:space="preserve"> </w:t>
      </w:r>
      <w:r w:rsidR="00395015">
        <w:rPr>
          <w:sz w:val="28"/>
          <w:szCs w:val="28"/>
          <w:lang w:val="ru-RU"/>
        </w:rPr>
        <w:t>у</w:t>
      </w:r>
      <w:r w:rsidR="00AA031E" w:rsidRPr="00AA031E">
        <w:rPr>
          <w:sz w:val="28"/>
          <w:szCs w:val="28"/>
          <w:lang w:val="ru-RU"/>
        </w:rPr>
        <w:t xml:space="preserve">чреждения образования «Институт бизнеса и менеджмента технологий» Белорусского государственного университета, </w:t>
      </w:r>
      <w:r w:rsidR="008C57A7">
        <w:rPr>
          <w:sz w:val="28"/>
          <w:szCs w:val="28"/>
          <w:lang w:val="ru-RU"/>
        </w:rPr>
        <w:t xml:space="preserve">кандидат </w:t>
      </w:r>
      <w:r>
        <w:rPr>
          <w:sz w:val="28"/>
          <w:szCs w:val="28"/>
          <w:lang w:val="ru-RU"/>
        </w:rPr>
        <w:t>экономических наук</w:t>
      </w:r>
      <w:r w:rsidR="00AA031E" w:rsidRPr="00AA031E">
        <w:rPr>
          <w:sz w:val="28"/>
          <w:szCs w:val="28"/>
          <w:lang w:val="ru-RU"/>
        </w:rPr>
        <w:t>, доцент</w:t>
      </w:r>
      <w:r w:rsidR="008C57A7">
        <w:rPr>
          <w:sz w:val="28"/>
          <w:szCs w:val="28"/>
          <w:lang w:val="ru-RU"/>
        </w:rPr>
        <w:t>.</w:t>
      </w:r>
    </w:p>
    <w:p w:rsidR="003808F3" w:rsidRDefault="003808F3" w:rsidP="00FF30A1">
      <w:pPr>
        <w:pStyle w:val="8"/>
        <w:rPr>
          <w:b/>
          <w:i w:val="0"/>
          <w:sz w:val="28"/>
          <w:szCs w:val="28"/>
          <w:lang w:val="ru-RU"/>
        </w:rPr>
      </w:pPr>
    </w:p>
    <w:p w:rsidR="00FF30A1" w:rsidRPr="00070CC5" w:rsidRDefault="0013701C" w:rsidP="00FF30A1">
      <w:pPr>
        <w:pStyle w:val="8"/>
        <w:rPr>
          <w:b/>
          <w:i w:val="0"/>
          <w:sz w:val="28"/>
          <w:szCs w:val="28"/>
          <w:lang w:val="ru-RU"/>
        </w:rPr>
      </w:pPr>
      <w:r w:rsidRPr="00070CC5">
        <w:rPr>
          <w:b/>
          <w:i w:val="0"/>
          <w:sz w:val="28"/>
          <w:szCs w:val="28"/>
          <w:lang w:val="ru-RU"/>
        </w:rPr>
        <w:t>РЕЦЕНЗЕНТЫ:</w:t>
      </w:r>
    </w:p>
    <w:p w:rsidR="0008498F" w:rsidRDefault="0008498F" w:rsidP="001D7A63">
      <w:pPr>
        <w:pStyle w:val="7"/>
        <w:jc w:val="both"/>
        <w:rPr>
          <w:sz w:val="28"/>
          <w:szCs w:val="28"/>
          <w:lang w:val="ru-RU"/>
        </w:rPr>
      </w:pPr>
      <w:r w:rsidRPr="00D06A28">
        <w:rPr>
          <w:sz w:val="28"/>
          <w:szCs w:val="28"/>
          <w:lang w:val="ru-RU"/>
        </w:rPr>
        <w:t xml:space="preserve">Кафедра </w:t>
      </w:r>
      <w:r w:rsidR="001D7A63" w:rsidRPr="001D7A63">
        <w:rPr>
          <w:sz w:val="28"/>
          <w:szCs w:val="28"/>
          <w:lang w:val="ru-RU"/>
        </w:rPr>
        <w:t>экономики и логистики учреждения образования «Белорусский национальный технический университет»</w:t>
      </w:r>
      <w:r w:rsidRPr="00D06A28">
        <w:rPr>
          <w:sz w:val="28"/>
          <w:szCs w:val="28"/>
          <w:lang w:val="ru-RU"/>
        </w:rPr>
        <w:t>.</w:t>
      </w:r>
    </w:p>
    <w:p w:rsidR="00D06A28" w:rsidRPr="00D06A28" w:rsidRDefault="00D06A28" w:rsidP="00D06A28">
      <w:pPr>
        <w:rPr>
          <w:sz w:val="16"/>
          <w:szCs w:val="16"/>
          <w:lang w:val="ru-RU"/>
        </w:rPr>
      </w:pPr>
    </w:p>
    <w:p w:rsidR="001D7A63" w:rsidRDefault="001D7A63" w:rsidP="001D7A63">
      <w:pPr>
        <w:pStyle w:val="7"/>
        <w:spacing w:before="0" w:after="0"/>
        <w:jc w:val="both"/>
        <w:rPr>
          <w:sz w:val="28"/>
          <w:szCs w:val="28"/>
          <w:lang w:val="ru-RU"/>
        </w:rPr>
      </w:pPr>
      <w:r>
        <w:rPr>
          <w:sz w:val="28"/>
          <w:szCs w:val="28"/>
          <w:lang w:val="ru-RU"/>
        </w:rPr>
        <w:t>Фрищин Богдан Васильевич</w:t>
      </w:r>
      <w:r w:rsidR="00341228" w:rsidRPr="00D06A28">
        <w:rPr>
          <w:sz w:val="28"/>
          <w:szCs w:val="28"/>
          <w:lang w:val="ru-RU"/>
        </w:rPr>
        <w:t xml:space="preserve">, </w:t>
      </w:r>
      <w:r w:rsidR="00D02472" w:rsidRPr="00D06A28">
        <w:rPr>
          <w:sz w:val="28"/>
          <w:szCs w:val="28"/>
          <w:lang w:val="ru-RU"/>
        </w:rPr>
        <w:t>доцент кафедры</w:t>
      </w:r>
      <w:r>
        <w:rPr>
          <w:sz w:val="28"/>
          <w:szCs w:val="28"/>
          <w:lang w:val="ru-RU"/>
        </w:rPr>
        <w:t xml:space="preserve"> </w:t>
      </w:r>
      <w:r w:rsidRPr="001D7A63">
        <w:rPr>
          <w:sz w:val="28"/>
          <w:szCs w:val="28"/>
          <w:lang w:val="ru-RU"/>
        </w:rPr>
        <w:t>логистики и ценовой политики учреждения образования «Белорусский государственный экономический университет»</w:t>
      </w:r>
      <w:r>
        <w:rPr>
          <w:sz w:val="28"/>
          <w:szCs w:val="28"/>
          <w:lang w:val="ru-RU"/>
        </w:rPr>
        <w:t xml:space="preserve">, </w:t>
      </w:r>
      <w:r w:rsidRPr="001D7A63">
        <w:rPr>
          <w:sz w:val="28"/>
          <w:szCs w:val="28"/>
          <w:lang w:val="ru-RU"/>
        </w:rPr>
        <w:t>кандидат экономических наук, доцент</w:t>
      </w:r>
    </w:p>
    <w:p w:rsidR="008C57A7" w:rsidRPr="00D06A28" w:rsidRDefault="008C57A7" w:rsidP="00D02472">
      <w:pPr>
        <w:pStyle w:val="7"/>
        <w:spacing w:before="0" w:after="0"/>
        <w:rPr>
          <w:sz w:val="28"/>
          <w:szCs w:val="28"/>
          <w:lang w:val="ru-RU"/>
        </w:rPr>
      </w:pPr>
    </w:p>
    <w:p w:rsidR="003808F3" w:rsidRPr="003808F3" w:rsidRDefault="003808F3" w:rsidP="003808F3">
      <w:pPr>
        <w:rPr>
          <w:lang w:val="ru-RU"/>
        </w:rPr>
      </w:pPr>
    </w:p>
    <w:p w:rsidR="00FF30A1" w:rsidRPr="00FF30A1" w:rsidRDefault="00FF30A1" w:rsidP="00FF30A1">
      <w:pPr>
        <w:pStyle w:val="7"/>
        <w:rPr>
          <w:sz w:val="28"/>
          <w:szCs w:val="28"/>
          <w:lang w:val="ru-RU"/>
        </w:rPr>
      </w:pPr>
      <w:r w:rsidRPr="00FF30A1">
        <w:rPr>
          <w:sz w:val="28"/>
          <w:szCs w:val="28"/>
          <w:lang w:val="ru-RU"/>
        </w:rPr>
        <w:t>РЕКОМЕНДОВАНА К УТВЕРЖДЕНИЮ В КАЧЕСТВЕ ТИПОВОЙ:</w:t>
      </w:r>
    </w:p>
    <w:p w:rsidR="00070CC5" w:rsidRPr="008C57A7" w:rsidRDefault="00FF30A1" w:rsidP="00070CC5">
      <w:pPr>
        <w:jc w:val="both"/>
        <w:rPr>
          <w:sz w:val="28"/>
          <w:szCs w:val="28"/>
          <w:lang w:val="ru-RU"/>
        </w:rPr>
      </w:pPr>
      <w:r w:rsidRPr="008C57A7">
        <w:rPr>
          <w:sz w:val="28"/>
          <w:szCs w:val="28"/>
          <w:lang w:val="ru-RU"/>
        </w:rPr>
        <w:t xml:space="preserve">Кафедрой </w:t>
      </w:r>
      <w:r w:rsidR="00FD03D4">
        <w:rPr>
          <w:sz w:val="28"/>
          <w:szCs w:val="28"/>
          <w:lang w:val="ru-RU"/>
        </w:rPr>
        <w:t>логистики</w:t>
      </w:r>
      <w:r w:rsidRPr="008C57A7">
        <w:rPr>
          <w:sz w:val="28"/>
          <w:szCs w:val="28"/>
          <w:lang w:val="ru-RU"/>
        </w:rPr>
        <w:t xml:space="preserve"> </w:t>
      </w:r>
      <w:r w:rsidR="00070CC5" w:rsidRPr="008C57A7">
        <w:rPr>
          <w:sz w:val="28"/>
          <w:szCs w:val="28"/>
          <w:lang w:val="ru-RU"/>
        </w:rPr>
        <w:t>Государственного учреждения образования «Институт бизнеса и менеджмента технологий» Б</w:t>
      </w:r>
      <w:r w:rsidR="003808F3">
        <w:rPr>
          <w:sz w:val="28"/>
          <w:szCs w:val="28"/>
          <w:lang w:val="ru-RU"/>
        </w:rPr>
        <w:t>елорусского государственного университета</w:t>
      </w:r>
    </w:p>
    <w:p w:rsidR="00FF30A1" w:rsidRPr="008C57A7" w:rsidRDefault="00FF30A1" w:rsidP="00070CC5">
      <w:pPr>
        <w:pStyle w:val="a8"/>
        <w:spacing w:after="0"/>
        <w:rPr>
          <w:sz w:val="28"/>
          <w:szCs w:val="28"/>
          <w:lang w:val="ru-RU"/>
        </w:rPr>
      </w:pPr>
      <w:r w:rsidRPr="008C57A7">
        <w:rPr>
          <w:sz w:val="28"/>
          <w:szCs w:val="28"/>
          <w:lang w:val="ru-RU"/>
        </w:rPr>
        <w:t>(протокол №</w:t>
      </w:r>
      <w:r w:rsidR="002554D2" w:rsidRPr="008C57A7">
        <w:rPr>
          <w:sz w:val="28"/>
          <w:szCs w:val="28"/>
          <w:lang w:val="ru-RU"/>
        </w:rPr>
        <w:t xml:space="preserve"> </w:t>
      </w:r>
      <w:r w:rsidR="005716D6">
        <w:rPr>
          <w:sz w:val="28"/>
          <w:szCs w:val="28"/>
          <w:lang w:val="ru-RU"/>
        </w:rPr>
        <w:t>__</w:t>
      </w:r>
      <w:r w:rsidRPr="008C57A7">
        <w:rPr>
          <w:sz w:val="28"/>
          <w:szCs w:val="28"/>
          <w:lang w:val="ru-RU"/>
        </w:rPr>
        <w:t xml:space="preserve"> от</w:t>
      </w:r>
      <w:r w:rsidR="002554D2" w:rsidRPr="008C57A7">
        <w:rPr>
          <w:sz w:val="28"/>
          <w:szCs w:val="28"/>
          <w:lang w:val="ru-RU"/>
        </w:rPr>
        <w:t xml:space="preserve"> </w:t>
      </w:r>
      <w:r w:rsidR="005716D6">
        <w:rPr>
          <w:sz w:val="28"/>
          <w:szCs w:val="28"/>
          <w:lang w:val="ru-RU"/>
        </w:rPr>
        <w:t>____________</w:t>
      </w:r>
      <w:r w:rsidRPr="008C57A7">
        <w:rPr>
          <w:sz w:val="28"/>
          <w:szCs w:val="28"/>
          <w:lang w:val="ru-RU"/>
        </w:rPr>
        <w:t>);</w:t>
      </w:r>
    </w:p>
    <w:p w:rsidR="00070CC5" w:rsidRPr="008C57A7" w:rsidRDefault="00070CC5" w:rsidP="00070CC5">
      <w:pPr>
        <w:jc w:val="both"/>
        <w:rPr>
          <w:sz w:val="28"/>
          <w:szCs w:val="28"/>
          <w:lang w:val="ru-RU"/>
        </w:rPr>
      </w:pPr>
      <w:r w:rsidRPr="008C57A7">
        <w:rPr>
          <w:sz w:val="28"/>
          <w:szCs w:val="28"/>
          <w:lang w:val="ru-RU"/>
        </w:rPr>
        <w:t xml:space="preserve">Научно-методическим советом Государственного учреждения образования «Институт бизнеса и менеджмента технологий» </w:t>
      </w:r>
      <w:r w:rsidR="003808F3" w:rsidRPr="008C57A7">
        <w:rPr>
          <w:sz w:val="28"/>
          <w:szCs w:val="28"/>
          <w:lang w:val="ru-RU"/>
        </w:rPr>
        <w:t>Б</w:t>
      </w:r>
      <w:r w:rsidR="003808F3">
        <w:rPr>
          <w:sz w:val="28"/>
          <w:szCs w:val="28"/>
          <w:lang w:val="ru-RU"/>
        </w:rPr>
        <w:t>елорусского государственного университета</w:t>
      </w:r>
    </w:p>
    <w:p w:rsidR="00070CC5" w:rsidRPr="008C57A7" w:rsidRDefault="00070CC5" w:rsidP="00070CC5">
      <w:pPr>
        <w:jc w:val="both"/>
        <w:rPr>
          <w:sz w:val="28"/>
          <w:szCs w:val="28"/>
          <w:lang w:val="ru-RU"/>
        </w:rPr>
      </w:pPr>
      <w:r w:rsidRPr="008C57A7">
        <w:rPr>
          <w:sz w:val="28"/>
          <w:szCs w:val="28"/>
          <w:lang w:val="ru-RU"/>
        </w:rPr>
        <w:t xml:space="preserve">(протокол № </w:t>
      </w:r>
      <w:r w:rsidR="003808F3">
        <w:rPr>
          <w:sz w:val="28"/>
          <w:szCs w:val="28"/>
          <w:lang w:val="ru-RU"/>
        </w:rPr>
        <w:t>__</w:t>
      </w:r>
      <w:r w:rsidRPr="008C57A7">
        <w:rPr>
          <w:sz w:val="28"/>
          <w:szCs w:val="28"/>
          <w:lang w:val="ru-RU"/>
        </w:rPr>
        <w:t xml:space="preserve"> от </w:t>
      </w:r>
      <w:r w:rsidR="003808F3">
        <w:rPr>
          <w:sz w:val="28"/>
          <w:szCs w:val="28"/>
          <w:lang w:val="ru-RU"/>
        </w:rPr>
        <w:t>____________</w:t>
      </w:r>
      <w:r w:rsidRPr="008C57A7">
        <w:rPr>
          <w:sz w:val="28"/>
          <w:szCs w:val="28"/>
          <w:lang w:val="ru-RU"/>
        </w:rPr>
        <w:t>);</w:t>
      </w:r>
    </w:p>
    <w:p w:rsidR="00070CC5" w:rsidRPr="008C57A7" w:rsidRDefault="00070CC5" w:rsidP="00070CC5">
      <w:pPr>
        <w:jc w:val="both"/>
        <w:rPr>
          <w:spacing w:val="-2"/>
          <w:sz w:val="18"/>
          <w:szCs w:val="18"/>
          <w:lang w:val="ru-RU"/>
        </w:rPr>
      </w:pPr>
      <w:r w:rsidRPr="008C57A7">
        <w:rPr>
          <w:spacing w:val="-2"/>
          <w:sz w:val="28"/>
          <w:lang w:val="ru-RU"/>
        </w:rPr>
        <w:t>Научно-методическим советом по бизнес-управлению учебно-методического объединения по образованию в области управления</w:t>
      </w:r>
    </w:p>
    <w:p w:rsidR="00070CC5" w:rsidRPr="008C57A7" w:rsidRDefault="00070CC5" w:rsidP="00070CC5">
      <w:pPr>
        <w:jc w:val="both"/>
        <w:rPr>
          <w:sz w:val="28"/>
          <w:szCs w:val="28"/>
          <w:lang w:val="ru-RU"/>
        </w:rPr>
      </w:pPr>
      <w:r w:rsidRPr="008C57A7">
        <w:rPr>
          <w:sz w:val="28"/>
          <w:szCs w:val="28"/>
          <w:lang w:val="ru-RU"/>
        </w:rPr>
        <w:t xml:space="preserve">(протокол № </w:t>
      </w:r>
      <w:r w:rsidR="003808F3">
        <w:rPr>
          <w:sz w:val="28"/>
          <w:szCs w:val="28"/>
          <w:lang w:val="ru-RU"/>
        </w:rPr>
        <w:t>__</w:t>
      </w:r>
      <w:r w:rsidRPr="008C57A7">
        <w:rPr>
          <w:sz w:val="28"/>
          <w:szCs w:val="28"/>
          <w:lang w:val="ru-RU"/>
        </w:rPr>
        <w:t xml:space="preserve"> от </w:t>
      </w:r>
      <w:r w:rsidR="003808F3">
        <w:rPr>
          <w:sz w:val="28"/>
          <w:szCs w:val="28"/>
          <w:lang w:val="ru-RU"/>
        </w:rPr>
        <w:t>____________</w:t>
      </w:r>
      <w:r w:rsidRPr="008C57A7">
        <w:rPr>
          <w:sz w:val="28"/>
          <w:szCs w:val="28"/>
          <w:lang w:val="ru-RU"/>
        </w:rPr>
        <w:t>)</w:t>
      </w:r>
      <w:r w:rsidR="002554D2" w:rsidRPr="008C57A7">
        <w:rPr>
          <w:sz w:val="28"/>
          <w:szCs w:val="28"/>
          <w:lang w:val="ru-RU"/>
        </w:rPr>
        <w:t>.</w:t>
      </w:r>
    </w:p>
    <w:p w:rsidR="005D54D8" w:rsidRDefault="005D54D8" w:rsidP="002B485C">
      <w:pPr>
        <w:pStyle w:val="20"/>
        <w:spacing w:after="0" w:line="240" w:lineRule="auto"/>
        <w:rPr>
          <w:sz w:val="28"/>
          <w:szCs w:val="28"/>
          <w:lang w:val="ru-RU"/>
        </w:rPr>
      </w:pPr>
    </w:p>
    <w:p w:rsidR="003808F3" w:rsidRDefault="003808F3" w:rsidP="002B485C">
      <w:pPr>
        <w:pStyle w:val="20"/>
        <w:spacing w:after="0" w:line="240" w:lineRule="auto"/>
        <w:rPr>
          <w:sz w:val="28"/>
          <w:szCs w:val="28"/>
          <w:lang w:val="ru-RU"/>
        </w:rPr>
      </w:pPr>
    </w:p>
    <w:p w:rsidR="003808F3" w:rsidRDefault="003808F3" w:rsidP="002B485C">
      <w:pPr>
        <w:pStyle w:val="20"/>
        <w:spacing w:after="0" w:line="240" w:lineRule="auto"/>
        <w:rPr>
          <w:sz w:val="28"/>
          <w:szCs w:val="28"/>
          <w:lang w:val="ru-RU"/>
        </w:rPr>
      </w:pPr>
    </w:p>
    <w:p w:rsidR="008C57A7" w:rsidRDefault="00FF30A1" w:rsidP="002B485C">
      <w:pPr>
        <w:pStyle w:val="20"/>
        <w:spacing w:after="0" w:line="240" w:lineRule="auto"/>
        <w:rPr>
          <w:sz w:val="28"/>
          <w:szCs w:val="28"/>
          <w:lang w:val="ru-RU"/>
        </w:rPr>
      </w:pPr>
      <w:r w:rsidRPr="00070CC5">
        <w:rPr>
          <w:sz w:val="28"/>
          <w:szCs w:val="28"/>
          <w:lang w:val="ru-RU"/>
        </w:rPr>
        <w:t xml:space="preserve">Ответственный за редакцию: </w:t>
      </w:r>
      <w:r w:rsidR="00FD03D4">
        <w:rPr>
          <w:sz w:val="28"/>
          <w:szCs w:val="28"/>
          <w:lang w:val="ru-RU"/>
        </w:rPr>
        <w:t>П.А. Дроздов</w:t>
      </w:r>
    </w:p>
    <w:p w:rsidR="009B0515" w:rsidRPr="00070CC5" w:rsidRDefault="00FF30A1" w:rsidP="002B485C">
      <w:pPr>
        <w:pStyle w:val="20"/>
        <w:spacing w:after="0" w:line="240" w:lineRule="auto"/>
        <w:rPr>
          <w:b/>
          <w:sz w:val="28"/>
          <w:szCs w:val="28"/>
          <w:lang w:val="ru-RU"/>
        </w:rPr>
      </w:pPr>
      <w:r w:rsidRPr="00070CC5">
        <w:rPr>
          <w:sz w:val="28"/>
          <w:szCs w:val="28"/>
          <w:lang w:val="ru-RU"/>
        </w:rPr>
        <w:t xml:space="preserve">Ответственный за выпуск: </w:t>
      </w:r>
    </w:p>
    <w:p w:rsidR="00DB5EB0" w:rsidRDefault="00DB5EB0" w:rsidP="00E66D67">
      <w:pPr>
        <w:jc w:val="center"/>
        <w:rPr>
          <w:b/>
          <w:sz w:val="28"/>
          <w:szCs w:val="28"/>
          <w:lang w:val="ru-RU"/>
        </w:rPr>
      </w:pPr>
    </w:p>
    <w:p w:rsidR="00395015" w:rsidRPr="007F6591" w:rsidRDefault="008131B1" w:rsidP="003808F3">
      <w:pPr>
        <w:jc w:val="center"/>
        <w:rPr>
          <w:b/>
          <w:sz w:val="28"/>
          <w:szCs w:val="28"/>
          <w:lang w:val="ru-RU"/>
        </w:rPr>
      </w:pPr>
      <w:r>
        <w:rPr>
          <w:b/>
          <w:sz w:val="28"/>
          <w:szCs w:val="28"/>
          <w:lang w:val="ru-RU"/>
        </w:rPr>
        <w:br w:type="page"/>
      </w:r>
      <w:r w:rsidR="00395015" w:rsidRPr="007F6591">
        <w:rPr>
          <w:b/>
          <w:sz w:val="28"/>
          <w:szCs w:val="28"/>
          <w:lang w:val="ru-RU"/>
        </w:rPr>
        <w:lastRenderedPageBreak/>
        <w:t>ПОЯСНИТЕЛЬНАЯ ЗАПИСКА</w:t>
      </w:r>
    </w:p>
    <w:p w:rsidR="00395015" w:rsidRDefault="00395015" w:rsidP="0072266E">
      <w:pPr>
        <w:pStyle w:val="30"/>
        <w:tabs>
          <w:tab w:val="left" w:pos="851"/>
        </w:tabs>
        <w:spacing w:line="240" w:lineRule="auto"/>
        <w:ind w:firstLine="567"/>
        <w:jc w:val="both"/>
        <w:rPr>
          <w:szCs w:val="28"/>
        </w:rPr>
      </w:pPr>
    </w:p>
    <w:p w:rsidR="00395015" w:rsidRDefault="00395015" w:rsidP="00C4416C">
      <w:pPr>
        <w:pStyle w:val="30"/>
        <w:tabs>
          <w:tab w:val="left" w:pos="1134"/>
        </w:tabs>
        <w:spacing w:line="240" w:lineRule="auto"/>
        <w:ind w:firstLine="709"/>
        <w:jc w:val="both"/>
        <w:rPr>
          <w:bCs w:val="0"/>
          <w:szCs w:val="28"/>
        </w:rPr>
      </w:pPr>
      <w:r w:rsidRPr="00F41FBB">
        <w:rPr>
          <w:szCs w:val="28"/>
        </w:rPr>
        <w:t>Типовая учебная программа по</w:t>
      </w:r>
      <w:r w:rsidRPr="00A91BC4">
        <w:rPr>
          <w:szCs w:val="28"/>
        </w:rPr>
        <w:t xml:space="preserve"> </w:t>
      </w:r>
      <w:r>
        <w:rPr>
          <w:szCs w:val="28"/>
        </w:rPr>
        <w:t>учебной</w:t>
      </w:r>
      <w:r w:rsidRPr="00F41FBB">
        <w:rPr>
          <w:szCs w:val="28"/>
        </w:rPr>
        <w:t xml:space="preserve"> дисциплине «</w:t>
      </w:r>
      <w:r w:rsidR="00FD03D4">
        <w:rPr>
          <w:szCs w:val="28"/>
        </w:rPr>
        <w:t>Логистика</w:t>
      </w:r>
      <w:r w:rsidRPr="00F41FBB">
        <w:rPr>
          <w:szCs w:val="28"/>
        </w:rPr>
        <w:t xml:space="preserve">» разработана для </w:t>
      </w:r>
      <w:r>
        <w:rPr>
          <w:szCs w:val="28"/>
        </w:rPr>
        <w:t>учреждений высшего образования</w:t>
      </w:r>
      <w:r w:rsidRPr="00F41FBB">
        <w:rPr>
          <w:szCs w:val="28"/>
        </w:rPr>
        <w:t xml:space="preserve"> Республики Беларусь в соответствии с требованиями образовательного стандарта по специальности </w:t>
      </w:r>
      <w:r w:rsidR="00FD03D4">
        <w:rPr>
          <w:szCs w:val="28"/>
        </w:rPr>
        <w:t xml:space="preserve">      </w:t>
      </w:r>
      <w:r w:rsidRPr="003221A8">
        <w:rPr>
          <w:bCs w:val="0"/>
          <w:szCs w:val="28"/>
        </w:rPr>
        <w:t>1-26 02 01 «Бизнес-администрирование»</w:t>
      </w:r>
      <w:r>
        <w:rPr>
          <w:bCs w:val="0"/>
          <w:szCs w:val="28"/>
        </w:rPr>
        <w:t>.</w:t>
      </w:r>
    </w:p>
    <w:p w:rsidR="00395015" w:rsidRPr="009D0264" w:rsidRDefault="00395015" w:rsidP="00C4416C">
      <w:pPr>
        <w:tabs>
          <w:tab w:val="left" w:pos="1134"/>
        </w:tabs>
        <w:ind w:firstLine="709"/>
        <w:jc w:val="both"/>
        <w:rPr>
          <w:sz w:val="28"/>
          <w:szCs w:val="28"/>
          <w:lang w:val="ru-RU"/>
        </w:rPr>
      </w:pPr>
      <w:r w:rsidRPr="009D0264">
        <w:rPr>
          <w:sz w:val="28"/>
          <w:szCs w:val="28"/>
          <w:lang w:val="ru-RU"/>
        </w:rPr>
        <w:t xml:space="preserve">Структура программы и методика преподавания дисциплины учитывают </w:t>
      </w:r>
      <w:r w:rsidR="00773D0C">
        <w:rPr>
          <w:sz w:val="28"/>
          <w:szCs w:val="28"/>
          <w:lang w:val="ru-RU"/>
        </w:rPr>
        <w:t>передовые</w:t>
      </w:r>
      <w:r w:rsidRPr="009D0264">
        <w:rPr>
          <w:sz w:val="28"/>
          <w:szCs w:val="28"/>
          <w:lang w:val="ru-RU"/>
        </w:rPr>
        <w:t xml:space="preserve"> результаты исследований</w:t>
      </w:r>
      <w:r w:rsidR="00773D0C">
        <w:rPr>
          <w:sz w:val="28"/>
          <w:szCs w:val="28"/>
          <w:lang w:val="ru-RU"/>
        </w:rPr>
        <w:t xml:space="preserve"> в области логистики</w:t>
      </w:r>
      <w:r w:rsidRPr="009D0264">
        <w:rPr>
          <w:sz w:val="28"/>
          <w:szCs w:val="28"/>
          <w:lang w:val="ru-RU"/>
        </w:rPr>
        <w:t>, ориентируя студентов на приобретение соответствующих профессиональных компетенций.</w:t>
      </w:r>
    </w:p>
    <w:p w:rsidR="00395015" w:rsidRPr="009D0264" w:rsidRDefault="00395015" w:rsidP="00C4416C">
      <w:pPr>
        <w:tabs>
          <w:tab w:val="left" w:pos="1134"/>
        </w:tabs>
        <w:ind w:firstLine="709"/>
        <w:jc w:val="both"/>
        <w:rPr>
          <w:sz w:val="28"/>
          <w:szCs w:val="28"/>
          <w:lang w:val="ru-RU"/>
        </w:rPr>
      </w:pPr>
      <w:r>
        <w:rPr>
          <w:sz w:val="28"/>
          <w:szCs w:val="28"/>
          <w:lang w:val="ru-RU"/>
        </w:rPr>
        <w:t>Программа дисциплины «</w:t>
      </w:r>
      <w:r w:rsidR="00146536">
        <w:rPr>
          <w:sz w:val="28"/>
          <w:szCs w:val="28"/>
          <w:lang w:val="ru-RU"/>
        </w:rPr>
        <w:t>Логистика</w:t>
      </w:r>
      <w:r w:rsidRPr="009D0264">
        <w:rPr>
          <w:sz w:val="28"/>
          <w:szCs w:val="28"/>
          <w:lang w:val="ru-RU"/>
        </w:rPr>
        <w:t>» предусма</w:t>
      </w:r>
      <w:r w:rsidR="00146536">
        <w:rPr>
          <w:sz w:val="28"/>
          <w:szCs w:val="28"/>
          <w:lang w:val="ru-RU"/>
        </w:rPr>
        <w:t>тривает изучение ряда тем для формирования</w:t>
      </w:r>
      <w:r w:rsidRPr="009D0264">
        <w:rPr>
          <w:sz w:val="28"/>
          <w:szCs w:val="28"/>
          <w:lang w:val="ru-RU"/>
        </w:rPr>
        <w:t xml:space="preserve"> у студентов</w:t>
      </w:r>
      <w:r w:rsidR="00773D0C">
        <w:rPr>
          <w:sz w:val="28"/>
          <w:szCs w:val="28"/>
          <w:lang w:val="ru-RU"/>
        </w:rPr>
        <w:t xml:space="preserve"> теоретических знаний и практических навыков по обеспечению эффективного товародвижения в процессе коммерческой деятельности.</w:t>
      </w:r>
      <w:r w:rsidRPr="009D0264">
        <w:rPr>
          <w:sz w:val="28"/>
          <w:szCs w:val="28"/>
          <w:lang w:val="ru-RU"/>
        </w:rPr>
        <w:t xml:space="preserve"> </w:t>
      </w:r>
    </w:p>
    <w:p w:rsidR="00395015" w:rsidRPr="009D0264" w:rsidRDefault="00395015" w:rsidP="00C4416C">
      <w:pPr>
        <w:tabs>
          <w:tab w:val="left" w:pos="1134"/>
        </w:tabs>
        <w:ind w:firstLine="709"/>
        <w:jc w:val="both"/>
        <w:rPr>
          <w:sz w:val="28"/>
          <w:szCs w:val="28"/>
          <w:lang w:val="ru-RU"/>
        </w:rPr>
      </w:pPr>
      <w:r w:rsidRPr="009D0264">
        <w:rPr>
          <w:b/>
          <w:sz w:val="28"/>
          <w:szCs w:val="28"/>
          <w:lang w:val="ru-RU"/>
        </w:rPr>
        <w:t>Целью курса</w:t>
      </w:r>
      <w:r>
        <w:rPr>
          <w:sz w:val="28"/>
          <w:szCs w:val="28"/>
          <w:lang w:val="ru-RU"/>
        </w:rPr>
        <w:t xml:space="preserve"> «</w:t>
      </w:r>
      <w:r w:rsidR="00773D0C">
        <w:rPr>
          <w:sz w:val="28"/>
          <w:szCs w:val="28"/>
          <w:lang w:val="ru-RU"/>
        </w:rPr>
        <w:t>Логистика</w:t>
      </w:r>
      <w:r w:rsidRPr="009D0264">
        <w:rPr>
          <w:sz w:val="28"/>
          <w:szCs w:val="28"/>
          <w:lang w:val="ru-RU"/>
        </w:rPr>
        <w:t xml:space="preserve">» является </w:t>
      </w:r>
      <w:r w:rsidR="00773D0C" w:rsidRPr="00773D0C">
        <w:rPr>
          <w:sz w:val="28"/>
          <w:szCs w:val="28"/>
          <w:lang w:val="ru-RU"/>
        </w:rPr>
        <w:t>приобретение студентами профессиональных знаний, умений и практических навыков по управлению материальными и связанных с ними финансовыми и информационными потоками, направленных на оптимизацию издержек и длительностей циклов производства и обращения готовой продукции.</w:t>
      </w:r>
    </w:p>
    <w:p w:rsidR="00395015" w:rsidRPr="009D0264" w:rsidRDefault="00395015" w:rsidP="00C4416C">
      <w:pPr>
        <w:tabs>
          <w:tab w:val="left" w:pos="1134"/>
        </w:tabs>
        <w:ind w:firstLine="709"/>
        <w:jc w:val="both"/>
        <w:rPr>
          <w:b/>
          <w:sz w:val="28"/>
          <w:szCs w:val="28"/>
          <w:lang w:val="ru-RU"/>
        </w:rPr>
      </w:pPr>
      <w:r w:rsidRPr="009D0264">
        <w:rPr>
          <w:b/>
          <w:sz w:val="28"/>
          <w:szCs w:val="28"/>
          <w:lang w:val="ru-RU"/>
        </w:rPr>
        <w:t>Основные задачи изучения дисциплины:</w:t>
      </w:r>
    </w:p>
    <w:p w:rsidR="00146536" w:rsidRPr="00146536" w:rsidRDefault="00146536" w:rsidP="00146536">
      <w:pPr>
        <w:tabs>
          <w:tab w:val="left" w:pos="1134"/>
        </w:tabs>
        <w:ind w:firstLine="709"/>
        <w:jc w:val="both"/>
        <w:rPr>
          <w:sz w:val="28"/>
          <w:szCs w:val="28"/>
          <w:lang w:val="ru-RU"/>
        </w:rPr>
      </w:pPr>
      <w:r w:rsidRPr="00146536">
        <w:rPr>
          <w:sz w:val="28"/>
          <w:szCs w:val="28"/>
          <w:lang w:val="ru-RU"/>
        </w:rPr>
        <w:t xml:space="preserve">- </w:t>
      </w:r>
      <w:r w:rsidRPr="00146536">
        <w:rPr>
          <w:sz w:val="28"/>
          <w:szCs w:val="28"/>
          <w:lang w:val="ru-RU"/>
        </w:rPr>
        <w:tab/>
        <w:t xml:space="preserve">освоение передовых методов управления материальными запасами в сферах производства, распределения и перераспределения; </w:t>
      </w:r>
    </w:p>
    <w:p w:rsidR="00146536" w:rsidRPr="00146536" w:rsidRDefault="00146536" w:rsidP="00146536">
      <w:pPr>
        <w:tabs>
          <w:tab w:val="left" w:pos="1134"/>
        </w:tabs>
        <w:ind w:firstLine="709"/>
        <w:jc w:val="both"/>
        <w:rPr>
          <w:sz w:val="28"/>
          <w:szCs w:val="28"/>
          <w:lang w:val="ru-RU"/>
        </w:rPr>
      </w:pPr>
      <w:r w:rsidRPr="00146536">
        <w:rPr>
          <w:sz w:val="28"/>
          <w:szCs w:val="28"/>
          <w:lang w:val="ru-RU"/>
        </w:rPr>
        <w:t xml:space="preserve">- </w:t>
      </w:r>
      <w:r w:rsidRPr="00146536">
        <w:rPr>
          <w:sz w:val="28"/>
          <w:szCs w:val="28"/>
          <w:lang w:val="ru-RU"/>
        </w:rPr>
        <w:tab/>
        <w:t>изучение современных методов ресурсного обеспечения, а также подходов по выбору поставщиков;</w:t>
      </w:r>
    </w:p>
    <w:p w:rsidR="00146536" w:rsidRPr="00146536" w:rsidRDefault="00146536" w:rsidP="00146536">
      <w:pPr>
        <w:tabs>
          <w:tab w:val="left" w:pos="1134"/>
        </w:tabs>
        <w:ind w:firstLine="709"/>
        <w:jc w:val="both"/>
        <w:rPr>
          <w:sz w:val="28"/>
          <w:szCs w:val="28"/>
          <w:lang w:val="ru-RU"/>
        </w:rPr>
      </w:pPr>
      <w:r w:rsidRPr="00146536">
        <w:rPr>
          <w:sz w:val="28"/>
          <w:szCs w:val="28"/>
          <w:lang w:val="ru-RU"/>
        </w:rPr>
        <w:t xml:space="preserve">- </w:t>
      </w:r>
      <w:r w:rsidRPr="00146536">
        <w:rPr>
          <w:sz w:val="28"/>
          <w:szCs w:val="28"/>
          <w:lang w:val="ru-RU"/>
        </w:rPr>
        <w:tab/>
        <w:t>изучение логистических методов управления складским хозяйством;</w:t>
      </w:r>
    </w:p>
    <w:p w:rsidR="00146536" w:rsidRPr="00146536" w:rsidRDefault="00146536" w:rsidP="00146536">
      <w:pPr>
        <w:tabs>
          <w:tab w:val="left" w:pos="1134"/>
        </w:tabs>
        <w:ind w:firstLine="709"/>
        <w:jc w:val="both"/>
        <w:rPr>
          <w:sz w:val="28"/>
          <w:szCs w:val="28"/>
          <w:lang w:val="ru-RU"/>
        </w:rPr>
      </w:pPr>
      <w:r w:rsidRPr="00146536">
        <w:rPr>
          <w:sz w:val="28"/>
          <w:szCs w:val="28"/>
          <w:lang w:val="ru-RU"/>
        </w:rPr>
        <w:t xml:space="preserve">- </w:t>
      </w:r>
      <w:r w:rsidRPr="00146536">
        <w:rPr>
          <w:sz w:val="28"/>
          <w:szCs w:val="28"/>
          <w:lang w:val="ru-RU"/>
        </w:rPr>
        <w:tab/>
        <w:t>формирование умений и навыков в организации и управлении производственными процессами;</w:t>
      </w:r>
    </w:p>
    <w:p w:rsidR="00146536" w:rsidRPr="00146536" w:rsidRDefault="00146536" w:rsidP="00146536">
      <w:pPr>
        <w:tabs>
          <w:tab w:val="left" w:pos="1134"/>
        </w:tabs>
        <w:ind w:firstLine="709"/>
        <w:jc w:val="both"/>
        <w:rPr>
          <w:bCs/>
          <w:sz w:val="28"/>
          <w:szCs w:val="28"/>
          <w:lang w:val="ru-RU"/>
        </w:rPr>
      </w:pPr>
      <w:r w:rsidRPr="00146536">
        <w:rPr>
          <w:bCs/>
          <w:sz w:val="28"/>
          <w:szCs w:val="28"/>
          <w:lang w:val="ru-RU"/>
        </w:rPr>
        <w:t xml:space="preserve">- </w:t>
      </w:r>
      <w:r w:rsidRPr="00146536">
        <w:rPr>
          <w:bCs/>
          <w:sz w:val="28"/>
          <w:szCs w:val="28"/>
          <w:lang w:val="ru-RU"/>
        </w:rPr>
        <w:tab/>
        <w:t>овладение навыками по проектированию каналов распределения, а также управлению товародвижением в каналах распределения;</w:t>
      </w:r>
    </w:p>
    <w:p w:rsidR="00146536" w:rsidRPr="00146536" w:rsidRDefault="00146536" w:rsidP="00146536">
      <w:pPr>
        <w:tabs>
          <w:tab w:val="left" w:pos="1134"/>
        </w:tabs>
        <w:ind w:firstLine="709"/>
        <w:jc w:val="both"/>
        <w:rPr>
          <w:bCs/>
          <w:sz w:val="28"/>
          <w:szCs w:val="28"/>
          <w:lang w:val="ru-RU"/>
        </w:rPr>
      </w:pPr>
      <w:r w:rsidRPr="00146536">
        <w:rPr>
          <w:bCs/>
          <w:sz w:val="28"/>
          <w:szCs w:val="28"/>
          <w:lang w:val="ru-RU"/>
        </w:rPr>
        <w:t xml:space="preserve">- </w:t>
      </w:r>
      <w:r w:rsidRPr="00146536">
        <w:rPr>
          <w:bCs/>
          <w:sz w:val="28"/>
          <w:szCs w:val="28"/>
          <w:lang w:val="ru-RU"/>
        </w:rPr>
        <w:tab/>
        <w:t>формирование представлений об области управления и задачах реверсивной логистики;</w:t>
      </w:r>
    </w:p>
    <w:p w:rsidR="00146536" w:rsidRPr="00146536" w:rsidRDefault="00146536" w:rsidP="00146536">
      <w:pPr>
        <w:tabs>
          <w:tab w:val="left" w:pos="1134"/>
        </w:tabs>
        <w:ind w:firstLine="709"/>
        <w:jc w:val="both"/>
        <w:rPr>
          <w:sz w:val="28"/>
          <w:szCs w:val="28"/>
          <w:lang w:val="ru-RU"/>
        </w:rPr>
      </w:pPr>
      <w:r w:rsidRPr="00146536">
        <w:rPr>
          <w:bCs/>
          <w:sz w:val="28"/>
          <w:szCs w:val="28"/>
          <w:lang w:val="ru-RU"/>
        </w:rPr>
        <w:t xml:space="preserve">- </w:t>
      </w:r>
      <w:r w:rsidRPr="00146536">
        <w:rPr>
          <w:bCs/>
          <w:sz w:val="28"/>
          <w:szCs w:val="28"/>
          <w:lang w:val="ru-RU"/>
        </w:rPr>
        <w:tab/>
        <w:t>изучение роли и места логистического сервиса в каналах распределения</w:t>
      </w:r>
      <w:r w:rsidRPr="00146536">
        <w:rPr>
          <w:sz w:val="28"/>
          <w:szCs w:val="28"/>
          <w:lang w:val="ru-RU"/>
        </w:rPr>
        <w:t>;</w:t>
      </w:r>
    </w:p>
    <w:p w:rsidR="00146536" w:rsidRPr="00146536" w:rsidRDefault="00146536" w:rsidP="00146536">
      <w:pPr>
        <w:tabs>
          <w:tab w:val="left" w:pos="1134"/>
        </w:tabs>
        <w:ind w:firstLine="709"/>
        <w:jc w:val="both"/>
        <w:rPr>
          <w:sz w:val="28"/>
          <w:szCs w:val="28"/>
          <w:lang w:val="ru-RU"/>
        </w:rPr>
      </w:pPr>
      <w:r w:rsidRPr="00146536">
        <w:rPr>
          <w:sz w:val="28"/>
          <w:szCs w:val="28"/>
          <w:lang w:val="ru-RU"/>
        </w:rPr>
        <w:t xml:space="preserve">- </w:t>
      </w:r>
      <w:r w:rsidRPr="00146536">
        <w:rPr>
          <w:sz w:val="28"/>
          <w:szCs w:val="28"/>
          <w:lang w:val="ru-RU"/>
        </w:rPr>
        <w:tab/>
        <w:t>овладение методами эффективного управления транспортом, включая оптимизацию маршрутов;</w:t>
      </w:r>
    </w:p>
    <w:p w:rsidR="00146536" w:rsidRPr="00146536" w:rsidRDefault="00146536" w:rsidP="00146536">
      <w:pPr>
        <w:tabs>
          <w:tab w:val="left" w:pos="1134"/>
        </w:tabs>
        <w:ind w:firstLine="709"/>
        <w:jc w:val="both"/>
        <w:rPr>
          <w:sz w:val="28"/>
          <w:szCs w:val="28"/>
          <w:lang w:val="ru-RU"/>
        </w:rPr>
      </w:pPr>
      <w:r w:rsidRPr="00146536">
        <w:rPr>
          <w:sz w:val="28"/>
          <w:szCs w:val="28"/>
          <w:lang w:val="ru-RU"/>
        </w:rPr>
        <w:t xml:space="preserve">- </w:t>
      </w:r>
      <w:r w:rsidRPr="00146536">
        <w:rPr>
          <w:sz w:val="28"/>
          <w:szCs w:val="28"/>
          <w:lang w:val="ru-RU"/>
        </w:rPr>
        <w:tab/>
        <w:t>ознакомление с действующими методами расчета транспортных тарифов;</w:t>
      </w:r>
    </w:p>
    <w:p w:rsidR="00146536" w:rsidRPr="00146536" w:rsidRDefault="00146536" w:rsidP="00146536">
      <w:pPr>
        <w:tabs>
          <w:tab w:val="left" w:pos="1134"/>
        </w:tabs>
        <w:ind w:firstLine="709"/>
        <w:jc w:val="both"/>
        <w:rPr>
          <w:sz w:val="28"/>
          <w:szCs w:val="28"/>
          <w:lang w:val="ru-RU"/>
        </w:rPr>
      </w:pPr>
      <w:r w:rsidRPr="00146536">
        <w:rPr>
          <w:sz w:val="28"/>
          <w:szCs w:val="28"/>
          <w:lang w:val="ru-RU"/>
        </w:rPr>
        <w:t xml:space="preserve">- </w:t>
      </w:r>
      <w:r w:rsidRPr="00146536">
        <w:rPr>
          <w:sz w:val="28"/>
          <w:szCs w:val="28"/>
          <w:lang w:val="ru-RU"/>
        </w:rPr>
        <w:tab/>
        <w:t>освоение методики оптимизации оборотных средств в производстве;</w:t>
      </w:r>
    </w:p>
    <w:p w:rsidR="001230E8" w:rsidRDefault="00146536" w:rsidP="00146536">
      <w:pPr>
        <w:tabs>
          <w:tab w:val="left" w:pos="1134"/>
        </w:tabs>
        <w:ind w:firstLine="709"/>
        <w:jc w:val="both"/>
        <w:rPr>
          <w:b/>
          <w:sz w:val="28"/>
          <w:szCs w:val="28"/>
          <w:lang w:val="ru-RU"/>
        </w:rPr>
      </w:pPr>
      <w:r w:rsidRPr="00146536">
        <w:rPr>
          <w:sz w:val="28"/>
          <w:szCs w:val="28"/>
          <w:lang w:val="ru-RU"/>
        </w:rPr>
        <w:t xml:space="preserve">- </w:t>
      </w:r>
      <w:r w:rsidRPr="00146536">
        <w:rPr>
          <w:sz w:val="28"/>
          <w:szCs w:val="28"/>
          <w:lang w:val="ru-RU"/>
        </w:rPr>
        <w:tab/>
        <w:t xml:space="preserve">ознакомление с современными информационными системами управления </w:t>
      </w:r>
      <w:r>
        <w:rPr>
          <w:sz w:val="28"/>
          <w:szCs w:val="28"/>
          <w:lang w:val="ru-RU"/>
        </w:rPr>
        <w:t>предприятием</w:t>
      </w:r>
      <w:r w:rsidRPr="00146536">
        <w:rPr>
          <w:sz w:val="28"/>
          <w:szCs w:val="28"/>
          <w:lang w:val="ru-RU"/>
        </w:rPr>
        <w:t>.</w:t>
      </w:r>
    </w:p>
    <w:p w:rsidR="00395015" w:rsidRPr="009D0264" w:rsidRDefault="00395015" w:rsidP="00C4416C">
      <w:pPr>
        <w:tabs>
          <w:tab w:val="left" w:pos="1134"/>
        </w:tabs>
        <w:ind w:firstLine="709"/>
        <w:jc w:val="both"/>
        <w:rPr>
          <w:b/>
          <w:sz w:val="28"/>
          <w:szCs w:val="28"/>
          <w:lang w:val="ru-RU"/>
        </w:rPr>
      </w:pPr>
      <w:r w:rsidRPr="009D0264">
        <w:rPr>
          <w:b/>
          <w:sz w:val="28"/>
          <w:szCs w:val="28"/>
          <w:lang w:val="ru-RU"/>
        </w:rPr>
        <w:t xml:space="preserve">Требования к </w:t>
      </w:r>
      <w:r w:rsidR="00DB6641">
        <w:rPr>
          <w:b/>
          <w:sz w:val="28"/>
          <w:szCs w:val="28"/>
          <w:lang w:val="ru-RU"/>
        </w:rPr>
        <w:t>освоению учебной дисциплины</w:t>
      </w:r>
    </w:p>
    <w:p w:rsidR="00395015" w:rsidRDefault="00395015" w:rsidP="00C4416C">
      <w:pPr>
        <w:tabs>
          <w:tab w:val="left" w:pos="1134"/>
        </w:tabs>
        <w:ind w:firstLine="709"/>
        <w:jc w:val="both"/>
        <w:rPr>
          <w:sz w:val="28"/>
          <w:szCs w:val="28"/>
          <w:lang w:val="ru-RU"/>
        </w:rPr>
      </w:pPr>
      <w:r w:rsidRPr="009D0264">
        <w:rPr>
          <w:sz w:val="28"/>
          <w:szCs w:val="28"/>
          <w:lang w:val="ru-RU"/>
        </w:rPr>
        <w:t xml:space="preserve">В результате изучения дисциплины студент должен </w:t>
      </w:r>
      <w:r>
        <w:rPr>
          <w:sz w:val="28"/>
          <w:szCs w:val="28"/>
          <w:lang w:val="ru-RU"/>
        </w:rPr>
        <w:t>обладать следующими</w:t>
      </w:r>
      <w:r w:rsidRPr="009D0264">
        <w:rPr>
          <w:sz w:val="28"/>
          <w:szCs w:val="28"/>
          <w:lang w:val="ru-RU"/>
        </w:rPr>
        <w:t xml:space="preserve"> компетенци</w:t>
      </w:r>
      <w:r>
        <w:rPr>
          <w:sz w:val="28"/>
          <w:szCs w:val="28"/>
          <w:lang w:val="ru-RU"/>
        </w:rPr>
        <w:t>ями</w:t>
      </w:r>
      <w:r w:rsidRPr="009D0264">
        <w:rPr>
          <w:sz w:val="28"/>
          <w:szCs w:val="28"/>
          <w:lang w:val="ru-RU"/>
        </w:rPr>
        <w:t>, предусмотренны</w:t>
      </w:r>
      <w:r>
        <w:rPr>
          <w:sz w:val="28"/>
          <w:szCs w:val="28"/>
          <w:lang w:val="ru-RU"/>
        </w:rPr>
        <w:t>ми</w:t>
      </w:r>
      <w:r w:rsidRPr="009D0264">
        <w:rPr>
          <w:sz w:val="28"/>
          <w:szCs w:val="28"/>
          <w:lang w:val="ru-RU"/>
        </w:rPr>
        <w:t xml:space="preserve"> образовательным стандартом:</w:t>
      </w:r>
    </w:p>
    <w:p w:rsidR="00146536" w:rsidRPr="009118A1" w:rsidRDefault="00146536" w:rsidP="00146536">
      <w:pPr>
        <w:tabs>
          <w:tab w:val="left" w:pos="1134"/>
        </w:tabs>
        <w:ind w:firstLine="709"/>
        <w:jc w:val="both"/>
        <w:rPr>
          <w:bCs/>
          <w:sz w:val="28"/>
          <w:szCs w:val="28"/>
          <w:lang w:val="ru-RU"/>
        </w:rPr>
      </w:pPr>
      <w:r w:rsidRPr="009118A1">
        <w:rPr>
          <w:bCs/>
          <w:sz w:val="28"/>
          <w:szCs w:val="28"/>
          <w:lang w:val="ru-RU"/>
        </w:rPr>
        <w:lastRenderedPageBreak/>
        <w:t>–</w:t>
      </w:r>
      <w:r w:rsidRPr="009118A1">
        <w:rPr>
          <w:bCs/>
          <w:sz w:val="28"/>
          <w:szCs w:val="28"/>
          <w:lang w:val="ru-RU"/>
        </w:rPr>
        <w:tab/>
        <w:t>АК-1. Уметь применять базовые научно-теоретические знания для решения теоретических и практических задач.</w:t>
      </w:r>
    </w:p>
    <w:p w:rsidR="00146536" w:rsidRPr="009118A1" w:rsidRDefault="00146536" w:rsidP="00146536">
      <w:pPr>
        <w:tabs>
          <w:tab w:val="left" w:pos="1134"/>
        </w:tabs>
        <w:ind w:firstLine="709"/>
        <w:jc w:val="both"/>
        <w:rPr>
          <w:bCs/>
          <w:sz w:val="28"/>
          <w:szCs w:val="28"/>
          <w:lang w:val="ru-RU"/>
        </w:rPr>
      </w:pPr>
      <w:r w:rsidRPr="009118A1">
        <w:rPr>
          <w:bCs/>
          <w:sz w:val="28"/>
          <w:szCs w:val="28"/>
          <w:lang w:val="ru-RU"/>
        </w:rPr>
        <w:t>–</w:t>
      </w:r>
      <w:r w:rsidRPr="009118A1">
        <w:rPr>
          <w:bCs/>
          <w:sz w:val="28"/>
          <w:szCs w:val="28"/>
          <w:lang w:val="ru-RU"/>
        </w:rPr>
        <w:tab/>
        <w:t>АК-2. Владеть системным и сравнительным анализом.</w:t>
      </w:r>
    </w:p>
    <w:p w:rsidR="00146536" w:rsidRPr="009118A1" w:rsidRDefault="00146536" w:rsidP="00146536">
      <w:pPr>
        <w:tabs>
          <w:tab w:val="left" w:pos="1134"/>
        </w:tabs>
        <w:ind w:firstLine="709"/>
        <w:jc w:val="both"/>
        <w:rPr>
          <w:bCs/>
          <w:sz w:val="28"/>
          <w:szCs w:val="28"/>
          <w:lang w:val="ru-RU"/>
        </w:rPr>
      </w:pPr>
      <w:r w:rsidRPr="009118A1">
        <w:rPr>
          <w:bCs/>
          <w:sz w:val="28"/>
          <w:szCs w:val="28"/>
          <w:lang w:val="ru-RU"/>
        </w:rPr>
        <w:t>–</w:t>
      </w:r>
      <w:r w:rsidRPr="009118A1">
        <w:rPr>
          <w:bCs/>
          <w:sz w:val="28"/>
          <w:szCs w:val="28"/>
          <w:lang w:val="ru-RU"/>
        </w:rPr>
        <w:tab/>
        <w:t>АК-3. Владеть исследовательскими навыками.</w:t>
      </w:r>
    </w:p>
    <w:p w:rsidR="00F425F0" w:rsidRDefault="00146536" w:rsidP="00F425F0">
      <w:pPr>
        <w:tabs>
          <w:tab w:val="left" w:pos="1134"/>
        </w:tabs>
        <w:ind w:firstLine="709"/>
        <w:jc w:val="both"/>
        <w:rPr>
          <w:bCs/>
          <w:sz w:val="28"/>
          <w:szCs w:val="28"/>
          <w:lang w:val="ru-RU"/>
        </w:rPr>
      </w:pPr>
      <w:r w:rsidRPr="009118A1">
        <w:rPr>
          <w:bCs/>
          <w:sz w:val="28"/>
          <w:szCs w:val="28"/>
          <w:lang w:val="ru-RU"/>
        </w:rPr>
        <w:t>–</w:t>
      </w:r>
      <w:r w:rsidRPr="009118A1">
        <w:rPr>
          <w:bCs/>
          <w:sz w:val="28"/>
          <w:szCs w:val="28"/>
          <w:lang w:val="ru-RU"/>
        </w:rPr>
        <w:tab/>
        <w:t>АК-4. Уметь работать самостоятельно.</w:t>
      </w:r>
    </w:p>
    <w:p w:rsidR="00F425F0" w:rsidRPr="00F425F0" w:rsidRDefault="00F425F0" w:rsidP="00F425F0">
      <w:pPr>
        <w:tabs>
          <w:tab w:val="left" w:pos="1134"/>
        </w:tabs>
        <w:ind w:firstLine="709"/>
        <w:jc w:val="both"/>
        <w:rPr>
          <w:bCs/>
          <w:sz w:val="28"/>
          <w:szCs w:val="28"/>
          <w:lang w:val="ru-RU"/>
        </w:rPr>
      </w:pPr>
      <w:r>
        <w:rPr>
          <w:bCs/>
          <w:sz w:val="28"/>
          <w:szCs w:val="28"/>
          <w:lang w:val="ru-RU"/>
        </w:rPr>
        <w:t>–</w:t>
      </w:r>
      <w:r>
        <w:rPr>
          <w:bCs/>
          <w:sz w:val="28"/>
          <w:szCs w:val="28"/>
          <w:lang w:val="ru-RU"/>
        </w:rPr>
        <w:tab/>
      </w:r>
      <w:r w:rsidRPr="00F425F0">
        <w:rPr>
          <w:bCs/>
          <w:sz w:val="28"/>
          <w:szCs w:val="28"/>
          <w:lang w:val="ru-RU"/>
        </w:rPr>
        <w:t>АК-5. Быть способным вырабатывать новые идеи (обладать креативностью).</w:t>
      </w:r>
    </w:p>
    <w:p w:rsidR="00F425F0" w:rsidRDefault="006B6C0C" w:rsidP="00F425F0">
      <w:pPr>
        <w:tabs>
          <w:tab w:val="left" w:pos="1134"/>
        </w:tabs>
        <w:ind w:firstLine="709"/>
        <w:jc w:val="both"/>
        <w:rPr>
          <w:bCs/>
          <w:sz w:val="28"/>
          <w:szCs w:val="28"/>
          <w:lang w:val="ru-RU"/>
        </w:rPr>
      </w:pPr>
      <w:r w:rsidRPr="009118A1">
        <w:rPr>
          <w:bCs/>
          <w:sz w:val="28"/>
          <w:szCs w:val="28"/>
          <w:lang w:val="ru-RU"/>
        </w:rPr>
        <w:t>–</w:t>
      </w:r>
      <w:r w:rsidRPr="009118A1">
        <w:rPr>
          <w:bCs/>
          <w:sz w:val="28"/>
          <w:szCs w:val="28"/>
          <w:lang w:val="ru-RU"/>
        </w:rPr>
        <w:tab/>
      </w:r>
      <w:r w:rsidR="00146536" w:rsidRPr="009118A1">
        <w:rPr>
          <w:bCs/>
          <w:sz w:val="28"/>
          <w:szCs w:val="28"/>
          <w:lang w:val="ru-RU"/>
        </w:rPr>
        <w:t>АК-6. Владеть междисциплинарным подходом при решении проблем.</w:t>
      </w:r>
    </w:p>
    <w:p w:rsidR="00F425F0" w:rsidRPr="00F425F0" w:rsidRDefault="00F425F0" w:rsidP="00F425F0">
      <w:pPr>
        <w:tabs>
          <w:tab w:val="left" w:pos="1134"/>
        </w:tabs>
        <w:ind w:firstLine="709"/>
        <w:jc w:val="both"/>
        <w:rPr>
          <w:bCs/>
          <w:sz w:val="28"/>
          <w:szCs w:val="28"/>
          <w:lang w:val="ru-RU"/>
        </w:rPr>
      </w:pPr>
      <w:r>
        <w:rPr>
          <w:bCs/>
          <w:sz w:val="28"/>
          <w:szCs w:val="28"/>
          <w:lang w:val="ru-RU"/>
        </w:rPr>
        <w:t>–</w:t>
      </w:r>
      <w:r>
        <w:rPr>
          <w:bCs/>
          <w:sz w:val="28"/>
          <w:szCs w:val="28"/>
          <w:lang w:val="ru-RU"/>
        </w:rPr>
        <w:tab/>
      </w:r>
      <w:r w:rsidRPr="00F425F0">
        <w:rPr>
          <w:bCs/>
          <w:sz w:val="28"/>
          <w:szCs w:val="28"/>
          <w:lang w:val="ru-RU"/>
        </w:rPr>
        <w:t>АК-7. Иметь навыки, связанные с использованием технических устройств, управлением информацией и работой с компьютером.</w:t>
      </w:r>
    </w:p>
    <w:p w:rsidR="00146536" w:rsidRDefault="00146536" w:rsidP="00146536">
      <w:pPr>
        <w:tabs>
          <w:tab w:val="left" w:pos="1134"/>
        </w:tabs>
        <w:ind w:firstLine="709"/>
        <w:jc w:val="both"/>
        <w:rPr>
          <w:bCs/>
          <w:sz w:val="28"/>
          <w:szCs w:val="28"/>
          <w:lang w:val="ru-RU"/>
        </w:rPr>
      </w:pPr>
      <w:r w:rsidRPr="009118A1">
        <w:rPr>
          <w:bCs/>
          <w:sz w:val="28"/>
          <w:szCs w:val="28"/>
          <w:lang w:val="ru-RU"/>
        </w:rPr>
        <w:t>–</w:t>
      </w:r>
      <w:r w:rsidRPr="009118A1">
        <w:rPr>
          <w:bCs/>
          <w:sz w:val="28"/>
          <w:szCs w:val="28"/>
          <w:lang w:val="ru-RU"/>
        </w:rPr>
        <w:tab/>
        <w:t>АК-8. Обладать навыками устной и письменной коммуникации.</w:t>
      </w:r>
    </w:p>
    <w:p w:rsidR="00F425F0" w:rsidRPr="00F425F0" w:rsidRDefault="00F425F0" w:rsidP="00F425F0">
      <w:pPr>
        <w:widowControl w:val="0"/>
        <w:tabs>
          <w:tab w:val="left" w:pos="1134"/>
        </w:tabs>
        <w:ind w:firstLine="709"/>
        <w:jc w:val="both"/>
        <w:rPr>
          <w:bCs/>
          <w:sz w:val="28"/>
          <w:szCs w:val="28"/>
          <w:lang w:val="ru-RU"/>
        </w:rPr>
      </w:pPr>
      <w:r>
        <w:rPr>
          <w:bCs/>
          <w:sz w:val="28"/>
          <w:szCs w:val="28"/>
          <w:lang w:val="ru-RU"/>
        </w:rPr>
        <w:t>–</w:t>
      </w:r>
      <w:r>
        <w:rPr>
          <w:bCs/>
          <w:sz w:val="28"/>
          <w:szCs w:val="28"/>
          <w:lang w:val="ru-RU"/>
        </w:rPr>
        <w:tab/>
      </w:r>
      <w:r w:rsidRPr="00F425F0">
        <w:rPr>
          <w:bCs/>
          <w:sz w:val="28"/>
          <w:szCs w:val="28"/>
          <w:lang w:val="ru-RU"/>
        </w:rPr>
        <w:t>АК-9. Уметь учиться, повышать свою квалификацию в течение всей жизни.</w:t>
      </w:r>
    </w:p>
    <w:p w:rsidR="00F425F0" w:rsidRPr="00F425F0" w:rsidRDefault="00F425F0" w:rsidP="00F425F0">
      <w:pPr>
        <w:widowControl w:val="0"/>
        <w:tabs>
          <w:tab w:val="left" w:pos="1134"/>
        </w:tabs>
        <w:ind w:firstLine="709"/>
        <w:jc w:val="both"/>
        <w:rPr>
          <w:bCs/>
          <w:sz w:val="28"/>
          <w:szCs w:val="28"/>
          <w:lang w:val="ru-RU"/>
        </w:rPr>
      </w:pPr>
      <w:r>
        <w:rPr>
          <w:bCs/>
          <w:sz w:val="28"/>
          <w:szCs w:val="28"/>
          <w:lang w:val="ru-RU"/>
        </w:rPr>
        <w:t>–</w:t>
      </w:r>
      <w:r>
        <w:rPr>
          <w:bCs/>
          <w:sz w:val="28"/>
          <w:szCs w:val="28"/>
          <w:lang w:val="ru-RU"/>
        </w:rPr>
        <w:tab/>
      </w:r>
      <w:r w:rsidRPr="00F425F0">
        <w:rPr>
          <w:bCs/>
          <w:sz w:val="28"/>
          <w:szCs w:val="28"/>
        </w:rPr>
        <w:t>AK</w:t>
      </w:r>
      <w:r w:rsidRPr="00F425F0">
        <w:rPr>
          <w:bCs/>
          <w:sz w:val="28"/>
          <w:szCs w:val="28"/>
          <w:lang w:val="ru-RU"/>
        </w:rPr>
        <w:t>-10. Иметь представление о путях развития современных наук и технологий.</w:t>
      </w:r>
    </w:p>
    <w:p w:rsidR="00F425F0" w:rsidRPr="00F425F0" w:rsidRDefault="00F425F0" w:rsidP="00F425F0">
      <w:pPr>
        <w:widowControl w:val="0"/>
        <w:tabs>
          <w:tab w:val="left" w:pos="1134"/>
        </w:tabs>
        <w:ind w:firstLine="709"/>
        <w:jc w:val="both"/>
        <w:rPr>
          <w:bCs/>
          <w:sz w:val="28"/>
          <w:szCs w:val="28"/>
          <w:lang w:val="ru-RU"/>
        </w:rPr>
      </w:pPr>
      <w:r>
        <w:rPr>
          <w:bCs/>
          <w:sz w:val="28"/>
          <w:szCs w:val="28"/>
          <w:lang w:val="ru-RU"/>
        </w:rPr>
        <w:t>–</w:t>
      </w:r>
      <w:r>
        <w:rPr>
          <w:bCs/>
          <w:sz w:val="28"/>
          <w:szCs w:val="28"/>
          <w:lang w:val="ru-RU"/>
        </w:rPr>
        <w:tab/>
      </w:r>
      <w:r w:rsidRPr="00F425F0">
        <w:rPr>
          <w:bCs/>
          <w:sz w:val="28"/>
          <w:szCs w:val="28"/>
          <w:lang w:val="ru-RU"/>
        </w:rPr>
        <w:t>АК-11. Иметь представление об экологических и демографических проблемах человечества и их влияния на будущее.</w:t>
      </w:r>
    </w:p>
    <w:p w:rsidR="00146536" w:rsidRPr="009118A1" w:rsidRDefault="00146536" w:rsidP="00146536">
      <w:pPr>
        <w:tabs>
          <w:tab w:val="left" w:pos="1134"/>
        </w:tabs>
        <w:ind w:firstLine="709"/>
        <w:jc w:val="both"/>
        <w:rPr>
          <w:bCs/>
          <w:sz w:val="28"/>
          <w:szCs w:val="28"/>
          <w:lang w:val="ru-RU"/>
        </w:rPr>
      </w:pPr>
      <w:r w:rsidRPr="009118A1">
        <w:rPr>
          <w:bCs/>
          <w:sz w:val="28"/>
          <w:szCs w:val="28"/>
          <w:lang w:val="ru-RU"/>
        </w:rPr>
        <w:t>–</w:t>
      </w:r>
      <w:r w:rsidRPr="009118A1">
        <w:rPr>
          <w:bCs/>
          <w:sz w:val="28"/>
          <w:szCs w:val="28"/>
          <w:lang w:val="ru-RU"/>
        </w:rPr>
        <w:tab/>
        <w:t>СЛК-2. Быть способным к социальному взаимодействию.</w:t>
      </w:r>
    </w:p>
    <w:p w:rsidR="00146536" w:rsidRPr="009118A1" w:rsidRDefault="00146536" w:rsidP="00146536">
      <w:pPr>
        <w:tabs>
          <w:tab w:val="left" w:pos="1134"/>
        </w:tabs>
        <w:ind w:firstLine="709"/>
        <w:jc w:val="both"/>
        <w:rPr>
          <w:bCs/>
          <w:sz w:val="28"/>
          <w:szCs w:val="28"/>
          <w:lang w:val="ru-RU"/>
        </w:rPr>
      </w:pPr>
      <w:r w:rsidRPr="009118A1">
        <w:rPr>
          <w:bCs/>
          <w:sz w:val="28"/>
          <w:szCs w:val="28"/>
          <w:lang w:val="ru-RU"/>
        </w:rPr>
        <w:t>–</w:t>
      </w:r>
      <w:r w:rsidRPr="009118A1">
        <w:rPr>
          <w:bCs/>
          <w:sz w:val="28"/>
          <w:szCs w:val="28"/>
          <w:lang w:val="ru-RU"/>
        </w:rPr>
        <w:tab/>
        <w:t>СЛК-3. Обладать способностью к межличностным коммуникациям.</w:t>
      </w:r>
    </w:p>
    <w:p w:rsidR="00146536" w:rsidRPr="009118A1" w:rsidRDefault="006B6C0C" w:rsidP="00146536">
      <w:pPr>
        <w:tabs>
          <w:tab w:val="left" w:pos="1134"/>
        </w:tabs>
        <w:ind w:firstLine="709"/>
        <w:jc w:val="both"/>
        <w:rPr>
          <w:bCs/>
          <w:sz w:val="28"/>
          <w:szCs w:val="28"/>
          <w:lang w:val="ru-RU"/>
        </w:rPr>
      </w:pPr>
      <w:r w:rsidRPr="009118A1">
        <w:rPr>
          <w:bCs/>
          <w:sz w:val="28"/>
          <w:szCs w:val="28"/>
          <w:lang w:val="ru-RU"/>
        </w:rPr>
        <w:t>–</w:t>
      </w:r>
      <w:r w:rsidR="00146536" w:rsidRPr="009118A1">
        <w:rPr>
          <w:bCs/>
          <w:sz w:val="28"/>
          <w:szCs w:val="28"/>
          <w:lang w:val="ru-RU"/>
        </w:rPr>
        <w:tab/>
        <w:t>СЛК-6. Уметь работать в команде.</w:t>
      </w:r>
    </w:p>
    <w:p w:rsidR="00146536" w:rsidRPr="009118A1" w:rsidRDefault="00146536" w:rsidP="00146536">
      <w:pPr>
        <w:numPr>
          <w:ilvl w:val="0"/>
          <w:numId w:val="21"/>
        </w:numPr>
        <w:tabs>
          <w:tab w:val="left" w:pos="1134"/>
        </w:tabs>
        <w:ind w:left="426" w:firstLine="274"/>
        <w:jc w:val="both"/>
        <w:rPr>
          <w:bCs/>
          <w:sz w:val="28"/>
          <w:szCs w:val="28"/>
          <w:lang w:val="ru-RU"/>
        </w:rPr>
      </w:pPr>
      <w:r w:rsidRPr="009118A1">
        <w:rPr>
          <w:bCs/>
          <w:sz w:val="28"/>
          <w:szCs w:val="28"/>
          <w:lang w:val="ru-RU"/>
        </w:rPr>
        <w:t>ПК-1. Находить перспективные направления бизнеса. Создавать предприятия.</w:t>
      </w:r>
    </w:p>
    <w:p w:rsidR="00146536" w:rsidRPr="009118A1" w:rsidRDefault="00146536" w:rsidP="00146536">
      <w:pPr>
        <w:numPr>
          <w:ilvl w:val="0"/>
          <w:numId w:val="21"/>
        </w:numPr>
        <w:tabs>
          <w:tab w:val="left" w:pos="1134"/>
        </w:tabs>
        <w:ind w:left="426" w:firstLine="274"/>
        <w:jc w:val="both"/>
        <w:rPr>
          <w:bCs/>
          <w:sz w:val="28"/>
          <w:szCs w:val="28"/>
          <w:lang w:val="ru-RU"/>
        </w:rPr>
      </w:pPr>
      <w:r w:rsidRPr="009118A1">
        <w:rPr>
          <w:bCs/>
          <w:sz w:val="28"/>
          <w:szCs w:val="28"/>
          <w:lang w:val="ru-RU"/>
        </w:rPr>
        <w:t>ПК-3. Управлять материальными ресурсами и финансами предприятия.</w:t>
      </w:r>
    </w:p>
    <w:p w:rsidR="00146536" w:rsidRDefault="00146536" w:rsidP="00F425F0">
      <w:pPr>
        <w:numPr>
          <w:ilvl w:val="0"/>
          <w:numId w:val="21"/>
        </w:numPr>
        <w:tabs>
          <w:tab w:val="left" w:pos="1134"/>
        </w:tabs>
        <w:ind w:left="0" w:firstLine="709"/>
        <w:jc w:val="both"/>
        <w:rPr>
          <w:bCs/>
          <w:sz w:val="28"/>
          <w:szCs w:val="28"/>
          <w:lang w:val="ru-RU"/>
        </w:rPr>
      </w:pPr>
      <w:r w:rsidRPr="009118A1">
        <w:rPr>
          <w:bCs/>
          <w:sz w:val="28"/>
          <w:szCs w:val="28"/>
          <w:lang w:val="ru-RU"/>
        </w:rPr>
        <w:t>ПК-8. Анализировать и оценивать собранные данные.</w:t>
      </w:r>
    </w:p>
    <w:p w:rsidR="00F425F0" w:rsidRPr="00F425F0" w:rsidRDefault="00F425F0" w:rsidP="00F425F0">
      <w:pPr>
        <w:widowControl w:val="0"/>
        <w:tabs>
          <w:tab w:val="left" w:pos="1134"/>
        </w:tabs>
        <w:ind w:firstLine="709"/>
        <w:jc w:val="both"/>
        <w:rPr>
          <w:bCs/>
          <w:sz w:val="28"/>
          <w:szCs w:val="28"/>
          <w:lang w:val="ru-RU"/>
        </w:rPr>
      </w:pPr>
      <w:r>
        <w:rPr>
          <w:bCs/>
          <w:sz w:val="28"/>
          <w:szCs w:val="28"/>
          <w:lang w:val="ru-RU"/>
        </w:rPr>
        <w:t>–</w:t>
      </w:r>
      <w:r>
        <w:rPr>
          <w:bCs/>
          <w:sz w:val="28"/>
          <w:szCs w:val="28"/>
          <w:lang w:val="ru-RU"/>
        </w:rPr>
        <w:tab/>
      </w:r>
      <w:r w:rsidRPr="00F425F0">
        <w:rPr>
          <w:bCs/>
          <w:sz w:val="28"/>
          <w:szCs w:val="28"/>
          <w:lang w:val="ru-RU"/>
        </w:rPr>
        <w:t>ПК-9. Работать с юридической литературой и трудовым законодательством.</w:t>
      </w:r>
    </w:p>
    <w:p w:rsidR="00F425F0" w:rsidRPr="00F425F0" w:rsidRDefault="00F425F0" w:rsidP="00F425F0">
      <w:pPr>
        <w:widowControl w:val="0"/>
        <w:tabs>
          <w:tab w:val="left" w:pos="1134"/>
        </w:tabs>
        <w:ind w:firstLine="709"/>
        <w:jc w:val="both"/>
        <w:rPr>
          <w:bCs/>
          <w:sz w:val="28"/>
          <w:szCs w:val="28"/>
          <w:lang w:val="ru-RU"/>
        </w:rPr>
      </w:pPr>
      <w:r>
        <w:rPr>
          <w:bCs/>
          <w:sz w:val="28"/>
          <w:szCs w:val="28"/>
          <w:lang w:val="ru-RU"/>
        </w:rPr>
        <w:t>–</w:t>
      </w:r>
      <w:r>
        <w:rPr>
          <w:bCs/>
          <w:sz w:val="28"/>
          <w:szCs w:val="28"/>
          <w:lang w:val="ru-RU"/>
        </w:rPr>
        <w:tab/>
      </w:r>
      <w:r w:rsidRPr="00F425F0">
        <w:rPr>
          <w:bCs/>
          <w:sz w:val="28"/>
          <w:szCs w:val="28"/>
          <w:lang w:val="ru-RU"/>
        </w:rPr>
        <w:t>ПК-10. Определять сферы применения научно-технических идей и разработок.</w:t>
      </w:r>
    </w:p>
    <w:p w:rsidR="00F425F0" w:rsidRPr="00F425F0" w:rsidRDefault="00F425F0" w:rsidP="00F425F0">
      <w:pPr>
        <w:widowControl w:val="0"/>
        <w:tabs>
          <w:tab w:val="left" w:pos="1134"/>
        </w:tabs>
        <w:ind w:firstLine="709"/>
        <w:jc w:val="both"/>
        <w:rPr>
          <w:bCs/>
          <w:sz w:val="28"/>
          <w:szCs w:val="28"/>
          <w:lang w:val="ru-RU"/>
        </w:rPr>
      </w:pPr>
      <w:r>
        <w:rPr>
          <w:bCs/>
          <w:sz w:val="28"/>
          <w:szCs w:val="28"/>
          <w:lang w:val="ru-RU"/>
        </w:rPr>
        <w:t>–</w:t>
      </w:r>
      <w:r>
        <w:rPr>
          <w:bCs/>
          <w:sz w:val="28"/>
          <w:szCs w:val="28"/>
          <w:lang w:val="ru-RU"/>
        </w:rPr>
        <w:tab/>
      </w:r>
      <w:r w:rsidRPr="00F425F0">
        <w:rPr>
          <w:bCs/>
          <w:sz w:val="28"/>
          <w:szCs w:val="28"/>
          <w:lang w:val="ru-RU"/>
        </w:rPr>
        <w:t>ПК-11. Ориентироваться во внешней среде инновационного предпринимательства.</w:t>
      </w:r>
    </w:p>
    <w:p w:rsidR="00146536" w:rsidRPr="00146536" w:rsidRDefault="00146536" w:rsidP="00146536">
      <w:pPr>
        <w:tabs>
          <w:tab w:val="left" w:pos="1134"/>
        </w:tabs>
        <w:ind w:firstLine="709"/>
        <w:jc w:val="both"/>
        <w:rPr>
          <w:bCs/>
          <w:sz w:val="28"/>
          <w:szCs w:val="28"/>
          <w:lang w:val="ru-RU"/>
        </w:rPr>
      </w:pPr>
    </w:p>
    <w:p w:rsidR="00395015" w:rsidRPr="008F6D01" w:rsidRDefault="00395015" w:rsidP="00C4416C">
      <w:pPr>
        <w:tabs>
          <w:tab w:val="left" w:pos="1134"/>
        </w:tabs>
        <w:ind w:firstLine="709"/>
        <w:jc w:val="both"/>
        <w:rPr>
          <w:b/>
          <w:sz w:val="28"/>
          <w:szCs w:val="28"/>
          <w:lang w:val="ru-RU"/>
        </w:rPr>
      </w:pPr>
      <w:r w:rsidRPr="008F6D01">
        <w:rPr>
          <w:b/>
          <w:sz w:val="28"/>
          <w:szCs w:val="28"/>
          <w:lang w:val="ru-RU"/>
        </w:rPr>
        <w:t>В результате изучени</w:t>
      </w:r>
      <w:r>
        <w:rPr>
          <w:b/>
          <w:sz w:val="28"/>
          <w:szCs w:val="28"/>
          <w:lang w:val="ru-RU"/>
        </w:rPr>
        <w:t>я</w:t>
      </w:r>
      <w:r w:rsidRPr="008F6D01">
        <w:rPr>
          <w:b/>
          <w:sz w:val="28"/>
          <w:szCs w:val="28"/>
          <w:lang w:val="ru-RU"/>
        </w:rPr>
        <w:t xml:space="preserve"> </w:t>
      </w:r>
      <w:r w:rsidR="00241EEC">
        <w:rPr>
          <w:b/>
          <w:sz w:val="28"/>
          <w:szCs w:val="28"/>
          <w:lang w:val="ru-RU"/>
        </w:rPr>
        <w:t xml:space="preserve">учебной </w:t>
      </w:r>
      <w:r w:rsidRPr="008F6D01">
        <w:rPr>
          <w:b/>
          <w:sz w:val="28"/>
          <w:szCs w:val="28"/>
          <w:lang w:val="ru-RU"/>
        </w:rPr>
        <w:t xml:space="preserve">дисциплины </w:t>
      </w:r>
      <w:r w:rsidR="00241EEC">
        <w:rPr>
          <w:b/>
          <w:sz w:val="28"/>
          <w:szCs w:val="28"/>
          <w:lang w:val="ru-RU"/>
        </w:rPr>
        <w:t>студент</w:t>
      </w:r>
      <w:r w:rsidRPr="008F6D01">
        <w:rPr>
          <w:b/>
          <w:sz w:val="28"/>
          <w:szCs w:val="28"/>
          <w:lang w:val="ru-RU"/>
        </w:rPr>
        <w:t xml:space="preserve"> должен:</w:t>
      </w:r>
    </w:p>
    <w:p w:rsidR="00395015" w:rsidRDefault="00395015" w:rsidP="00C4416C">
      <w:pPr>
        <w:tabs>
          <w:tab w:val="left" w:pos="1134"/>
        </w:tabs>
        <w:ind w:firstLine="709"/>
        <w:jc w:val="both"/>
        <w:rPr>
          <w:b/>
          <w:sz w:val="28"/>
          <w:szCs w:val="28"/>
          <w:lang w:val="ru-RU"/>
        </w:rPr>
      </w:pPr>
      <w:r w:rsidRPr="008F6D01">
        <w:rPr>
          <w:b/>
          <w:sz w:val="28"/>
          <w:szCs w:val="28"/>
          <w:lang w:val="ru-RU"/>
        </w:rPr>
        <w:t>знать:</w:t>
      </w:r>
    </w:p>
    <w:p w:rsidR="00146536" w:rsidRPr="00146536" w:rsidRDefault="00146536" w:rsidP="00146536">
      <w:pPr>
        <w:tabs>
          <w:tab w:val="left" w:pos="993"/>
          <w:tab w:val="left" w:pos="1134"/>
        </w:tabs>
        <w:ind w:firstLine="709"/>
        <w:jc w:val="both"/>
        <w:rPr>
          <w:sz w:val="28"/>
          <w:szCs w:val="28"/>
          <w:lang w:val="ru-RU"/>
        </w:rPr>
      </w:pPr>
      <w:r w:rsidRPr="00146536">
        <w:rPr>
          <w:sz w:val="28"/>
          <w:szCs w:val="28"/>
          <w:lang w:val="ru-RU"/>
        </w:rPr>
        <w:t>- основные понятия; логистичес</w:t>
      </w:r>
      <w:r w:rsidR="00F425F0">
        <w:rPr>
          <w:sz w:val="28"/>
          <w:szCs w:val="28"/>
          <w:lang w:val="ru-RU"/>
        </w:rPr>
        <w:t xml:space="preserve">кая система, системный подход, </w:t>
      </w:r>
      <w:r w:rsidRPr="00146536">
        <w:rPr>
          <w:sz w:val="28"/>
          <w:szCs w:val="28"/>
          <w:lang w:val="ru-RU"/>
        </w:rPr>
        <w:t>материальный поток, логистическая цепь;</w:t>
      </w:r>
    </w:p>
    <w:p w:rsidR="00146536" w:rsidRPr="00146536" w:rsidRDefault="00146536" w:rsidP="00146536">
      <w:pPr>
        <w:tabs>
          <w:tab w:val="left" w:pos="993"/>
          <w:tab w:val="left" w:pos="1134"/>
        </w:tabs>
        <w:ind w:firstLine="709"/>
        <w:jc w:val="both"/>
        <w:rPr>
          <w:sz w:val="28"/>
          <w:szCs w:val="28"/>
          <w:lang w:val="ru-RU"/>
        </w:rPr>
      </w:pPr>
      <w:r w:rsidRPr="00146536">
        <w:rPr>
          <w:sz w:val="28"/>
          <w:szCs w:val="28"/>
          <w:lang w:val="ru-RU"/>
        </w:rPr>
        <w:t>- цель дисциплины, ее основные понятия и этапы развития;</w:t>
      </w:r>
    </w:p>
    <w:p w:rsidR="00146536" w:rsidRPr="00146536" w:rsidRDefault="00146536" w:rsidP="00146536">
      <w:pPr>
        <w:tabs>
          <w:tab w:val="left" w:pos="993"/>
          <w:tab w:val="left" w:pos="1134"/>
        </w:tabs>
        <w:ind w:firstLine="709"/>
        <w:jc w:val="both"/>
        <w:rPr>
          <w:sz w:val="28"/>
          <w:szCs w:val="28"/>
          <w:lang w:val="ru-RU"/>
        </w:rPr>
      </w:pPr>
      <w:r w:rsidRPr="00146536">
        <w:rPr>
          <w:sz w:val="28"/>
          <w:szCs w:val="28"/>
          <w:lang w:val="ru-RU"/>
        </w:rPr>
        <w:t>- т</w:t>
      </w:r>
      <w:r w:rsidR="00F425F0">
        <w:rPr>
          <w:sz w:val="28"/>
          <w:szCs w:val="28"/>
          <w:lang w:val="ru-RU"/>
        </w:rPr>
        <w:t xml:space="preserve">еоретические основы управления материальными и нематериальными </w:t>
      </w:r>
      <w:r w:rsidRPr="00146536">
        <w:rPr>
          <w:sz w:val="28"/>
          <w:szCs w:val="28"/>
          <w:lang w:val="ru-RU"/>
        </w:rPr>
        <w:t>потоками в системах;</w:t>
      </w:r>
    </w:p>
    <w:p w:rsidR="00146536" w:rsidRPr="00146536" w:rsidRDefault="00146536" w:rsidP="00146536">
      <w:pPr>
        <w:tabs>
          <w:tab w:val="left" w:pos="993"/>
          <w:tab w:val="left" w:pos="1134"/>
        </w:tabs>
        <w:ind w:firstLine="709"/>
        <w:jc w:val="both"/>
        <w:rPr>
          <w:sz w:val="28"/>
          <w:szCs w:val="28"/>
          <w:lang w:val="ru-RU"/>
        </w:rPr>
      </w:pPr>
      <w:r w:rsidRPr="00146536">
        <w:rPr>
          <w:sz w:val="28"/>
          <w:szCs w:val="28"/>
          <w:lang w:val="ru-RU"/>
        </w:rPr>
        <w:t>- основные и производные от основных системы управления запасами;</w:t>
      </w:r>
    </w:p>
    <w:p w:rsidR="00146536" w:rsidRPr="00146536" w:rsidRDefault="00146536" w:rsidP="00146536">
      <w:pPr>
        <w:tabs>
          <w:tab w:val="left" w:pos="993"/>
          <w:tab w:val="left" w:pos="1134"/>
        </w:tabs>
        <w:ind w:firstLine="709"/>
        <w:jc w:val="both"/>
        <w:rPr>
          <w:sz w:val="28"/>
          <w:szCs w:val="28"/>
          <w:lang w:val="ru-RU"/>
        </w:rPr>
      </w:pPr>
      <w:r w:rsidRPr="00146536">
        <w:rPr>
          <w:sz w:val="28"/>
          <w:szCs w:val="28"/>
          <w:lang w:val="ru-RU"/>
        </w:rPr>
        <w:t>- классификацию складов и их основные зоны;</w:t>
      </w:r>
    </w:p>
    <w:p w:rsidR="00146536" w:rsidRPr="00146536" w:rsidRDefault="00146536" w:rsidP="00146536">
      <w:pPr>
        <w:tabs>
          <w:tab w:val="left" w:pos="993"/>
          <w:tab w:val="left" w:pos="1134"/>
        </w:tabs>
        <w:ind w:firstLine="709"/>
        <w:jc w:val="both"/>
        <w:rPr>
          <w:sz w:val="28"/>
          <w:szCs w:val="28"/>
          <w:lang w:val="ru-RU"/>
        </w:rPr>
      </w:pPr>
      <w:r w:rsidRPr="00146536">
        <w:rPr>
          <w:sz w:val="28"/>
          <w:szCs w:val="28"/>
          <w:lang w:val="ru-RU"/>
        </w:rPr>
        <w:t>- принципы размещения запасов на складе;</w:t>
      </w:r>
    </w:p>
    <w:p w:rsidR="00146536" w:rsidRPr="00146536" w:rsidRDefault="00146536" w:rsidP="00146536">
      <w:pPr>
        <w:tabs>
          <w:tab w:val="left" w:pos="993"/>
          <w:tab w:val="left" w:pos="1134"/>
        </w:tabs>
        <w:ind w:firstLine="709"/>
        <w:jc w:val="both"/>
        <w:rPr>
          <w:sz w:val="28"/>
          <w:szCs w:val="28"/>
          <w:lang w:val="ru-RU"/>
        </w:rPr>
      </w:pPr>
      <w:r w:rsidRPr="00146536">
        <w:rPr>
          <w:sz w:val="28"/>
          <w:szCs w:val="28"/>
          <w:lang w:val="ru-RU"/>
        </w:rPr>
        <w:t>- способы определения площади технологических зон склада;</w:t>
      </w:r>
    </w:p>
    <w:p w:rsidR="00146536" w:rsidRPr="00146536" w:rsidRDefault="00146536" w:rsidP="00146536">
      <w:pPr>
        <w:tabs>
          <w:tab w:val="left" w:pos="993"/>
          <w:tab w:val="left" w:pos="1134"/>
        </w:tabs>
        <w:ind w:firstLine="709"/>
        <w:jc w:val="both"/>
        <w:rPr>
          <w:sz w:val="28"/>
          <w:szCs w:val="28"/>
          <w:lang w:val="ru-RU"/>
        </w:rPr>
      </w:pPr>
      <w:r w:rsidRPr="00146536">
        <w:rPr>
          <w:sz w:val="28"/>
          <w:szCs w:val="28"/>
          <w:lang w:val="ru-RU"/>
        </w:rPr>
        <w:lastRenderedPageBreak/>
        <w:t>- операции при выполнении основных бизнес-процессов на складе;</w:t>
      </w:r>
    </w:p>
    <w:p w:rsidR="00146536" w:rsidRPr="00146536" w:rsidRDefault="00146536" w:rsidP="00146536">
      <w:pPr>
        <w:tabs>
          <w:tab w:val="left" w:pos="993"/>
          <w:tab w:val="left" w:pos="1134"/>
        </w:tabs>
        <w:ind w:firstLine="709"/>
        <w:jc w:val="both"/>
        <w:rPr>
          <w:sz w:val="28"/>
          <w:szCs w:val="28"/>
          <w:lang w:val="ru-RU"/>
        </w:rPr>
      </w:pPr>
      <w:r w:rsidRPr="00146536">
        <w:rPr>
          <w:sz w:val="28"/>
          <w:szCs w:val="28"/>
          <w:lang w:val="ru-RU"/>
        </w:rPr>
        <w:t>- классификацию и порядок определения показателей эффективности работы складского хозяйства;</w:t>
      </w:r>
    </w:p>
    <w:p w:rsidR="00146536" w:rsidRPr="00146536" w:rsidRDefault="00146536" w:rsidP="00146536">
      <w:pPr>
        <w:tabs>
          <w:tab w:val="left" w:pos="993"/>
          <w:tab w:val="left" w:pos="1134"/>
        </w:tabs>
        <w:ind w:firstLine="709"/>
        <w:jc w:val="both"/>
        <w:rPr>
          <w:sz w:val="28"/>
          <w:szCs w:val="28"/>
          <w:lang w:val="ru-RU"/>
        </w:rPr>
      </w:pPr>
      <w:r w:rsidRPr="00146536">
        <w:rPr>
          <w:sz w:val="28"/>
          <w:szCs w:val="28"/>
          <w:lang w:val="ru-RU"/>
        </w:rPr>
        <w:t>- методы повышения пропускной способности склада;</w:t>
      </w:r>
    </w:p>
    <w:p w:rsidR="00146536" w:rsidRPr="00146536" w:rsidRDefault="00146536" w:rsidP="00146536">
      <w:pPr>
        <w:tabs>
          <w:tab w:val="left" w:pos="993"/>
          <w:tab w:val="left" w:pos="1134"/>
        </w:tabs>
        <w:ind w:firstLine="709"/>
        <w:jc w:val="both"/>
        <w:rPr>
          <w:sz w:val="28"/>
          <w:szCs w:val="28"/>
          <w:lang w:val="ru-RU"/>
        </w:rPr>
      </w:pPr>
      <w:r w:rsidRPr="00146536">
        <w:rPr>
          <w:sz w:val="28"/>
          <w:szCs w:val="28"/>
          <w:lang w:val="ru-RU"/>
        </w:rPr>
        <w:t xml:space="preserve">- зависимости по определению оптимальной партии деталей, а также продолжительности производственного цикла для различных видов движения деталей в производстве; </w:t>
      </w:r>
    </w:p>
    <w:p w:rsidR="00146536" w:rsidRPr="00146536" w:rsidRDefault="00146536" w:rsidP="00146536">
      <w:pPr>
        <w:tabs>
          <w:tab w:val="left" w:pos="993"/>
          <w:tab w:val="left" w:pos="1134"/>
        </w:tabs>
        <w:ind w:firstLine="709"/>
        <w:jc w:val="both"/>
        <w:rPr>
          <w:sz w:val="28"/>
          <w:szCs w:val="28"/>
          <w:lang w:val="ru-RU"/>
        </w:rPr>
      </w:pPr>
      <w:r w:rsidRPr="00146536">
        <w:rPr>
          <w:sz w:val="28"/>
          <w:szCs w:val="28"/>
          <w:lang w:val="ru-RU"/>
        </w:rPr>
        <w:t>- методологию и особенности логистического управления в сфере производства и обращения в условиях современного рынка;</w:t>
      </w:r>
    </w:p>
    <w:p w:rsidR="00146536" w:rsidRPr="00146536" w:rsidRDefault="00146536" w:rsidP="00146536">
      <w:pPr>
        <w:tabs>
          <w:tab w:val="left" w:pos="993"/>
          <w:tab w:val="left" w:pos="1134"/>
        </w:tabs>
        <w:ind w:firstLine="709"/>
        <w:jc w:val="both"/>
        <w:rPr>
          <w:sz w:val="28"/>
          <w:szCs w:val="28"/>
          <w:lang w:val="ru-RU"/>
        </w:rPr>
      </w:pPr>
      <w:r w:rsidRPr="00146536">
        <w:rPr>
          <w:sz w:val="28"/>
          <w:szCs w:val="28"/>
          <w:lang w:val="ru-RU"/>
        </w:rPr>
        <w:t>- методы логистического управления снабжением, производством и сбытом;</w:t>
      </w:r>
    </w:p>
    <w:p w:rsidR="00146536" w:rsidRPr="00146536" w:rsidRDefault="00146536" w:rsidP="00146536">
      <w:pPr>
        <w:tabs>
          <w:tab w:val="left" w:pos="993"/>
          <w:tab w:val="left" w:pos="1134"/>
        </w:tabs>
        <w:ind w:firstLine="709"/>
        <w:jc w:val="both"/>
        <w:rPr>
          <w:sz w:val="28"/>
          <w:szCs w:val="28"/>
          <w:lang w:val="ru-RU"/>
        </w:rPr>
      </w:pPr>
      <w:r w:rsidRPr="00146536">
        <w:rPr>
          <w:sz w:val="28"/>
          <w:szCs w:val="28"/>
          <w:lang w:val="ru-RU"/>
        </w:rPr>
        <w:t>- взаимосвязь и отличительные особенности маркетинга и распределительной логистики;</w:t>
      </w:r>
    </w:p>
    <w:p w:rsidR="00146536" w:rsidRPr="00146536" w:rsidRDefault="00146536" w:rsidP="00146536">
      <w:pPr>
        <w:tabs>
          <w:tab w:val="left" w:pos="993"/>
          <w:tab w:val="left" w:pos="1134"/>
        </w:tabs>
        <w:ind w:firstLine="709"/>
        <w:jc w:val="both"/>
        <w:rPr>
          <w:sz w:val="28"/>
          <w:szCs w:val="28"/>
          <w:lang w:val="ru-RU"/>
        </w:rPr>
      </w:pPr>
      <w:r w:rsidRPr="00146536">
        <w:rPr>
          <w:sz w:val="28"/>
          <w:szCs w:val="28"/>
          <w:lang w:val="ru-RU"/>
        </w:rPr>
        <w:t>- методы логистического управления в сфере обращения;</w:t>
      </w:r>
    </w:p>
    <w:p w:rsidR="00146536" w:rsidRPr="00146536" w:rsidRDefault="00146536" w:rsidP="00146536">
      <w:pPr>
        <w:tabs>
          <w:tab w:val="left" w:pos="993"/>
          <w:tab w:val="left" w:pos="1134"/>
        </w:tabs>
        <w:ind w:firstLine="709"/>
        <w:jc w:val="both"/>
        <w:rPr>
          <w:sz w:val="28"/>
          <w:szCs w:val="28"/>
          <w:lang w:val="ru-RU"/>
        </w:rPr>
      </w:pPr>
      <w:r w:rsidRPr="00146536">
        <w:rPr>
          <w:sz w:val="28"/>
          <w:szCs w:val="28"/>
          <w:lang w:val="ru-RU"/>
        </w:rPr>
        <w:t>- логистический подход при проектировании каналов распределения, а также алгоритм определения параметров товародвижения;</w:t>
      </w:r>
    </w:p>
    <w:p w:rsidR="00146536" w:rsidRPr="00146536" w:rsidRDefault="006B6C0C" w:rsidP="00146536">
      <w:pPr>
        <w:tabs>
          <w:tab w:val="left" w:pos="993"/>
          <w:tab w:val="left" w:pos="1134"/>
        </w:tabs>
        <w:ind w:firstLine="709"/>
        <w:jc w:val="both"/>
        <w:rPr>
          <w:sz w:val="28"/>
          <w:szCs w:val="28"/>
          <w:lang w:val="ru-RU"/>
        </w:rPr>
      </w:pPr>
      <w:r>
        <w:rPr>
          <w:sz w:val="28"/>
          <w:szCs w:val="28"/>
          <w:lang w:val="ru-RU"/>
        </w:rPr>
        <w:t>- современные формы и методы логистического менеджмента в области закупок, производства,</w:t>
      </w:r>
      <w:r w:rsidR="00146536" w:rsidRPr="00146536">
        <w:rPr>
          <w:sz w:val="28"/>
          <w:szCs w:val="28"/>
          <w:lang w:val="ru-RU"/>
        </w:rPr>
        <w:t xml:space="preserve"> распределения,</w:t>
      </w:r>
      <w:r>
        <w:rPr>
          <w:sz w:val="28"/>
          <w:szCs w:val="28"/>
          <w:lang w:val="ru-RU"/>
        </w:rPr>
        <w:t xml:space="preserve"> транспортировки и хранения материальных ресурсов </w:t>
      </w:r>
      <w:r w:rsidR="00146536" w:rsidRPr="00146536">
        <w:rPr>
          <w:sz w:val="28"/>
          <w:szCs w:val="28"/>
          <w:lang w:val="ru-RU"/>
        </w:rPr>
        <w:t>и информационной логистики.</w:t>
      </w:r>
    </w:p>
    <w:p w:rsidR="00146536" w:rsidRPr="00146536" w:rsidRDefault="00146536" w:rsidP="00146536">
      <w:pPr>
        <w:tabs>
          <w:tab w:val="left" w:pos="993"/>
          <w:tab w:val="left" w:pos="1134"/>
        </w:tabs>
        <w:ind w:firstLine="709"/>
        <w:jc w:val="both"/>
        <w:rPr>
          <w:sz w:val="28"/>
          <w:szCs w:val="28"/>
          <w:lang w:val="ru-RU"/>
        </w:rPr>
      </w:pPr>
      <w:r w:rsidRPr="00146536">
        <w:rPr>
          <w:sz w:val="28"/>
          <w:szCs w:val="28"/>
          <w:lang w:val="ru-RU"/>
        </w:rPr>
        <w:t>- сформулировать цели, задачи и функции логистики на предприятии;</w:t>
      </w:r>
    </w:p>
    <w:p w:rsidR="00146536" w:rsidRPr="00146536" w:rsidRDefault="00146536" w:rsidP="00146536">
      <w:pPr>
        <w:tabs>
          <w:tab w:val="left" w:pos="993"/>
          <w:tab w:val="left" w:pos="1134"/>
        </w:tabs>
        <w:ind w:firstLine="709"/>
        <w:jc w:val="both"/>
        <w:rPr>
          <w:sz w:val="28"/>
          <w:szCs w:val="28"/>
          <w:lang w:val="ru-RU"/>
        </w:rPr>
      </w:pPr>
      <w:r w:rsidRPr="00146536">
        <w:rPr>
          <w:sz w:val="28"/>
          <w:szCs w:val="28"/>
          <w:lang w:val="ru-RU"/>
        </w:rPr>
        <w:t>- проанализировать логистическую систему предприятия в области закупок, производства, распределения, транспортировки и хранения материальных ресурсов и информационной потоков;</w:t>
      </w:r>
    </w:p>
    <w:p w:rsidR="00146536" w:rsidRPr="00146536" w:rsidRDefault="00146536" w:rsidP="00146536">
      <w:pPr>
        <w:tabs>
          <w:tab w:val="left" w:pos="993"/>
          <w:tab w:val="left" w:pos="1134"/>
        </w:tabs>
        <w:ind w:firstLine="709"/>
        <w:jc w:val="both"/>
        <w:rPr>
          <w:sz w:val="28"/>
          <w:szCs w:val="28"/>
          <w:lang w:val="ru-RU"/>
        </w:rPr>
      </w:pPr>
      <w:r w:rsidRPr="00146536">
        <w:rPr>
          <w:sz w:val="28"/>
          <w:szCs w:val="28"/>
          <w:lang w:val="ru-RU"/>
        </w:rPr>
        <w:t>- провести анализ логистики фирмы и её внешней среды и количественно оценить различные варианты её развития в будущем;</w:t>
      </w:r>
    </w:p>
    <w:p w:rsidR="00146536" w:rsidRPr="00146536" w:rsidRDefault="00146536" w:rsidP="00146536">
      <w:pPr>
        <w:tabs>
          <w:tab w:val="left" w:pos="993"/>
          <w:tab w:val="left" w:pos="1134"/>
        </w:tabs>
        <w:ind w:firstLine="709"/>
        <w:jc w:val="both"/>
        <w:rPr>
          <w:sz w:val="28"/>
          <w:szCs w:val="28"/>
          <w:lang w:val="ru-RU"/>
        </w:rPr>
      </w:pPr>
      <w:r w:rsidRPr="00146536">
        <w:rPr>
          <w:sz w:val="28"/>
          <w:szCs w:val="28"/>
          <w:lang w:val="ru-RU"/>
        </w:rPr>
        <w:t>- разработать стратегию развития логистики с учетом спроса на рынке, внешней среды и внутреннего состояния фирмы;</w:t>
      </w:r>
    </w:p>
    <w:p w:rsidR="00146536" w:rsidRPr="00146536" w:rsidRDefault="001E4AD7" w:rsidP="00146536">
      <w:pPr>
        <w:tabs>
          <w:tab w:val="left" w:pos="993"/>
          <w:tab w:val="left" w:pos="1134"/>
        </w:tabs>
        <w:ind w:firstLine="709"/>
        <w:jc w:val="both"/>
        <w:rPr>
          <w:sz w:val="28"/>
          <w:szCs w:val="28"/>
          <w:lang w:val="ru-RU"/>
        </w:rPr>
      </w:pPr>
      <w:r>
        <w:rPr>
          <w:sz w:val="28"/>
          <w:szCs w:val="28"/>
          <w:lang w:val="ru-RU"/>
        </w:rPr>
        <w:t xml:space="preserve">- организовать разработку и реализацию стратегии логистики, </w:t>
      </w:r>
      <w:r w:rsidR="00146536" w:rsidRPr="00146536">
        <w:rPr>
          <w:sz w:val="28"/>
          <w:szCs w:val="28"/>
          <w:lang w:val="ru-RU"/>
        </w:rPr>
        <w:t>обеспечивающей конкурентоспособность фирмы на длительную перспективу</w:t>
      </w:r>
    </w:p>
    <w:p w:rsidR="00146536" w:rsidRPr="00146536" w:rsidRDefault="00146536" w:rsidP="00146536">
      <w:pPr>
        <w:tabs>
          <w:tab w:val="left" w:pos="993"/>
          <w:tab w:val="left" w:pos="1134"/>
        </w:tabs>
        <w:ind w:firstLine="709"/>
        <w:jc w:val="both"/>
        <w:rPr>
          <w:sz w:val="28"/>
          <w:szCs w:val="28"/>
          <w:lang w:val="ru-RU"/>
        </w:rPr>
      </w:pPr>
      <w:r w:rsidRPr="00146536">
        <w:rPr>
          <w:sz w:val="28"/>
          <w:szCs w:val="28"/>
          <w:lang w:val="ru-RU"/>
        </w:rPr>
        <w:t>- планировать и управлять производственно-сбытовыми процессами в соответствии с классическими правилами логистики;</w:t>
      </w:r>
    </w:p>
    <w:p w:rsidR="00146536" w:rsidRPr="00146536" w:rsidRDefault="00146536" w:rsidP="00146536">
      <w:pPr>
        <w:tabs>
          <w:tab w:val="left" w:pos="993"/>
          <w:tab w:val="left" w:pos="1134"/>
        </w:tabs>
        <w:ind w:firstLine="709"/>
        <w:jc w:val="both"/>
        <w:rPr>
          <w:sz w:val="28"/>
          <w:szCs w:val="28"/>
          <w:lang w:val="ru-RU"/>
        </w:rPr>
      </w:pPr>
      <w:r w:rsidRPr="00146536">
        <w:rPr>
          <w:sz w:val="28"/>
          <w:szCs w:val="28"/>
          <w:lang w:val="ru-RU"/>
        </w:rPr>
        <w:t>- методы управления возвратными материальными потоками;</w:t>
      </w:r>
    </w:p>
    <w:p w:rsidR="00146536" w:rsidRPr="00146536" w:rsidRDefault="00146536" w:rsidP="00146536">
      <w:pPr>
        <w:tabs>
          <w:tab w:val="left" w:pos="993"/>
          <w:tab w:val="left" w:pos="1134"/>
        </w:tabs>
        <w:ind w:firstLine="709"/>
        <w:jc w:val="both"/>
        <w:rPr>
          <w:sz w:val="28"/>
          <w:szCs w:val="28"/>
          <w:lang w:val="ru-RU"/>
        </w:rPr>
      </w:pPr>
      <w:r w:rsidRPr="00146536">
        <w:rPr>
          <w:sz w:val="28"/>
          <w:szCs w:val="28"/>
          <w:lang w:val="ru-RU"/>
        </w:rPr>
        <w:t>- отличительные особенности логистических операторов;</w:t>
      </w:r>
    </w:p>
    <w:p w:rsidR="00146536" w:rsidRPr="00146536" w:rsidRDefault="00146536" w:rsidP="00146536">
      <w:pPr>
        <w:tabs>
          <w:tab w:val="left" w:pos="993"/>
          <w:tab w:val="left" w:pos="1134"/>
        </w:tabs>
        <w:ind w:firstLine="709"/>
        <w:jc w:val="both"/>
        <w:rPr>
          <w:sz w:val="28"/>
          <w:szCs w:val="28"/>
          <w:lang w:val="ru-RU"/>
        </w:rPr>
      </w:pPr>
      <w:r w:rsidRPr="00146536">
        <w:rPr>
          <w:sz w:val="28"/>
          <w:szCs w:val="28"/>
          <w:lang w:val="ru-RU"/>
        </w:rPr>
        <w:t>- основные показатели оценки эффективности работы автотранспорта;</w:t>
      </w:r>
    </w:p>
    <w:p w:rsidR="00146536" w:rsidRPr="00146536" w:rsidRDefault="00146536" w:rsidP="00146536">
      <w:pPr>
        <w:tabs>
          <w:tab w:val="left" w:pos="993"/>
          <w:tab w:val="left" w:pos="1134"/>
        </w:tabs>
        <w:ind w:firstLine="709"/>
        <w:jc w:val="both"/>
        <w:rPr>
          <w:sz w:val="28"/>
          <w:szCs w:val="28"/>
          <w:lang w:val="ru-RU"/>
        </w:rPr>
      </w:pPr>
      <w:r w:rsidRPr="00146536">
        <w:rPr>
          <w:sz w:val="28"/>
          <w:szCs w:val="28"/>
          <w:lang w:val="ru-RU"/>
        </w:rPr>
        <w:t>- виды транспортных маршрутов, а также методы их оптимизации;</w:t>
      </w:r>
    </w:p>
    <w:p w:rsidR="00146536" w:rsidRPr="00146536" w:rsidRDefault="00146536" w:rsidP="00146536">
      <w:pPr>
        <w:tabs>
          <w:tab w:val="left" w:pos="993"/>
          <w:tab w:val="left" w:pos="1134"/>
        </w:tabs>
        <w:ind w:firstLine="709"/>
        <w:jc w:val="both"/>
        <w:rPr>
          <w:sz w:val="28"/>
          <w:szCs w:val="28"/>
          <w:lang w:val="ru-RU"/>
        </w:rPr>
      </w:pPr>
      <w:r w:rsidRPr="00146536">
        <w:rPr>
          <w:sz w:val="28"/>
          <w:szCs w:val="28"/>
          <w:lang w:val="ru-RU"/>
        </w:rPr>
        <w:t>- виды тарифов на грузоперевозки и способы их определения;</w:t>
      </w:r>
    </w:p>
    <w:p w:rsidR="00146536" w:rsidRPr="00146536" w:rsidRDefault="00146536" w:rsidP="00146536">
      <w:pPr>
        <w:tabs>
          <w:tab w:val="left" w:pos="993"/>
          <w:tab w:val="left" w:pos="1134"/>
        </w:tabs>
        <w:ind w:firstLine="709"/>
        <w:jc w:val="both"/>
        <w:rPr>
          <w:sz w:val="28"/>
          <w:szCs w:val="28"/>
          <w:lang w:val="ru-RU"/>
        </w:rPr>
      </w:pPr>
      <w:r w:rsidRPr="00146536">
        <w:rPr>
          <w:sz w:val="28"/>
          <w:szCs w:val="28"/>
          <w:lang w:val="ru-RU"/>
        </w:rPr>
        <w:t>- методику оптимизации оборотных средств в производстве;</w:t>
      </w:r>
    </w:p>
    <w:p w:rsidR="00146536" w:rsidRDefault="00146536" w:rsidP="00146536">
      <w:pPr>
        <w:tabs>
          <w:tab w:val="left" w:pos="993"/>
          <w:tab w:val="left" w:pos="1134"/>
        </w:tabs>
        <w:ind w:firstLine="709"/>
        <w:jc w:val="both"/>
        <w:rPr>
          <w:sz w:val="28"/>
          <w:szCs w:val="28"/>
          <w:lang w:val="ru-RU"/>
        </w:rPr>
      </w:pPr>
      <w:r w:rsidRPr="00146536">
        <w:rPr>
          <w:sz w:val="28"/>
          <w:szCs w:val="28"/>
          <w:lang w:val="ru-RU"/>
        </w:rPr>
        <w:t>- принципы построения современных информационных систем управления ресурсами предприятия</w:t>
      </w:r>
      <w:r>
        <w:rPr>
          <w:sz w:val="28"/>
          <w:szCs w:val="28"/>
          <w:lang w:val="ru-RU"/>
        </w:rPr>
        <w:t>;</w:t>
      </w:r>
    </w:p>
    <w:p w:rsidR="00395015" w:rsidRPr="00F25526" w:rsidRDefault="00395015" w:rsidP="00146536">
      <w:pPr>
        <w:tabs>
          <w:tab w:val="left" w:pos="993"/>
          <w:tab w:val="left" w:pos="1134"/>
        </w:tabs>
        <w:ind w:firstLine="709"/>
        <w:jc w:val="both"/>
        <w:rPr>
          <w:b/>
          <w:sz w:val="28"/>
          <w:szCs w:val="28"/>
          <w:lang w:val="ru-RU"/>
        </w:rPr>
      </w:pPr>
      <w:r w:rsidRPr="00F25526">
        <w:rPr>
          <w:b/>
          <w:sz w:val="28"/>
          <w:szCs w:val="28"/>
          <w:lang w:val="ru-RU"/>
        </w:rPr>
        <w:t>уметь:</w:t>
      </w:r>
    </w:p>
    <w:p w:rsidR="00146536" w:rsidRPr="00146536" w:rsidRDefault="00146536" w:rsidP="00146536">
      <w:pPr>
        <w:widowControl w:val="0"/>
        <w:tabs>
          <w:tab w:val="left" w:pos="1134"/>
        </w:tabs>
        <w:ind w:right="-1" w:firstLine="709"/>
        <w:jc w:val="both"/>
        <w:rPr>
          <w:sz w:val="28"/>
          <w:szCs w:val="28"/>
          <w:lang w:val="ru-RU"/>
        </w:rPr>
      </w:pPr>
      <w:r w:rsidRPr="00146536">
        <w:rPr>
          <w:sz w:val="28"/>
          <w:szCs w:val="28"/>
          <w:lang w:val="ru-RU"/>
        </w:rPr>
        <w:t>- сформулировать цели, задачи и функции логистики на предприятии;</w:t>
      </w:r>
    </w:p>
    <w:p w:rsidR="00146536" w:rsidRPr="00146536" w:rsidRDefault="00146536" w:rsidP="00146536">
      <w:pPr>
        <w:widowControl w:val="0"/>
        <w:tabs>
          <w:tab w:val="left" w:pos="1134"/>
        </w:tabs>
        <w:ind w:right="-1" w:firstLine="709"/>
        <w:jc w:val="both"/>
        <w:rPr>
          <w:sz w:val="28"/>
          <w:szCs w:val="28"/>
          <w:lang w:val="ru-RU"/>
        </w:rPr>
      </w:pPr>
      <w:r w:rsidRPr="00146536">
        <w:rPr>
          <w:sz w:val="28"/>
          <w:szCs w:val="28"/>
          <w:lang w:val="ru-RU"/>
        </w:rPr>
        <w:t xml:space="preserve">- проанализировать логистическую систему предприятия в области </w:t>
      </w:r>
      <w:r w:rsidRPr="00146536">
        <w:rPr>
          <w:sz w:val="28"/>
          <w:szCs w:val="28"/>
          <w:lang w:val="ru-RU"/>
        </w:rPr>
        <w:lastRenderedPageBreak/>
        <w:t>закупок, производства, распределения, транспортировки и хранения материальных ресурсов и информационной потоков;</w:t>
      </w:r>
    </w:p>
    <w:p w:rsidR="00146536" w:rsidRPr="00146536" w:rsidRDefault="00146536" w:rsidP="00146536">
      <w:pPr>
        <w:widowControl w:val="0"/>
        <w:tabs>
          <w:tab w:val="left" w:pos="1134"/>
        </w:tabs>
        <w:ind w:right="-1" w:firstLine="709"/>
        <w:jc w:val="both"/>
        <w:rPr>
          <w:sz w:val="28"/>
          <w:szCs w:val="28"/>
          <w:lang w:val="ru-RU"/>
        </w:rPr>
      </w:pPr>
      <w:r w:rsidRPr="00146536">
        <w:rPr>
          <w:sz w:val="28"/>
          <w:szCs w:val="28"/>
          <w:lang w:val="ru-RU"/>
        </w:rPr>
        <w:t xml:space="preserve">- </w:t>
      </w:r>
      <w:r w:rsidR="00F425F0" w:rsidRPr="00146536">
        <w:rPr>
          <w:sz w:val="28"/>
          <w:szCs w:val="28"/>
          <w:lang w:val="ru-RU"/>
        </w:rPr>
        <w:t>организовать разработку</w:t>
      </w:r>
      <w:r w:rsidR="00F425F0">
        <w:rPr>
          <w:sz w:val="28"/>
          <w:szCs w:val="28"/>
          <w:lang w:val="ru-RU"/>
        </w:rPr>
        <w:t xml:space="preserve"> и реализацию стратегии логистики, </w:t>
      </w:r>
      <w:r w:rsidRPr="00146536">
        <w:rPr>
          <w:sz w:val="28"/>
          <w:szCs w:val="28"/>
          <w:lang w:val="ru-RU"/>
        </w:rPr>
        <w:t>обеспечивающей конкурентоспособность фирмы на длительную перспективу</w:t>
      </w:r>
    </w:p>
    <w:p w:rsidR="00146536" w:rsidRPr="00146536" w:rsidRDefault="00146536" w:rsidP="00146536">
      <w:pPr>
        <w:widowControl w:val="0"/>
        <w:tabs>
          <w:tab w:val="left" w:pos="1134"/>
        </w:tabs>
        <w:ind w:right="-1" w:firstLine="709"/>
        <w:jc w:val="both"/>
        <w:rPr>
          <w:sz w:val="28"/>
          <w:szCs w:val="28"/>
          <w:lang w:val="ru-RU"/>
        </w:rPr>
      </w:pPr>
      <w:r w:rsidRPr="00146536">
        <w:rPr>
          <w:sz w:val="28"/>
          <w:szCs w:val="28"/>
          <w:lang w:val="ru-RU"/>
        </w:rPr>
        <w:t>- планировать и управ</w:t>
      </w:r>
      <w:r w:rsidR="00F425F0">
        <w:rPr>
          <w:sz w:val="28"/>
          <w:szCs w:val="28"/>
          <w:lang w:val="ru-RU"/>
        </w:rPr>
        <w:t xml:space="preserve">лять производственно-сбытовыми </w:t>
      </w:r>
      <w:r w:rsidRPr="00146536">
        <w:rPr>
          <w:sz w:val="28"/>
          <w:szCs w:val="28"/>
          <w:lang w:val="ru-RU"/>
        </w:rPr>
        <w:t>процессами в соответствии с классическими правилами логистики;</w:t>
      </w:r>
    </w:p>
    <w:p w:rsidR="00146536" w:rsidRPr="00146536" w:rsidRDefault="00146536" w:rsidP="00146536">
      <w:pPr>
        <w:widowControl w:val="0"/>
        <w:tabs>
          <w:tab w:val="left" w:pos="1134"/>
        </w:tabs>
        <w:ind w:right="-1" w:firstLine="709"/>
        <w:jc w:val="both"/>
        <w:rPr>
          <w:sz w:val="28"/>
          <w:szCs w:val="28"/>
          <w:lang w:val="ru-RU"/>
        </w:rPr>
      </w:pPr>
      <w:r w:rsidRPr="00146536">
        <w:rPr>
          <w:sz w:val="28"/>
          <w:szCs w:val="28"/>
          <w:lang w:val="ru-RU"/>
        </w:rPr>
        <w:t>- минимизировать издержки, связанные с управлением материальных запасов с учетом финансового состояния организации;</w:t>
      </w:r>
    </w:p>
    <w:p w:rsidR="00146536" w:rsidRPr="00146536" w:rsidRDefault="00146536" w:rsidP="00146536">
      <w:pPr>
        <w:widowControl w:val="0"/>
        <w:tabs>
          <w:tab w:val="left" w:pos="1134"/>
        </w:tabs>
        <w:ind w:right="-1" w:firstLine="709"/>
        <w:jc w:val="both"/>
        <w:rPr>
          <w:sz w:val="28"/>
          <w:szCs w:val="28"/>
          <w:lang w:val="ru-RU"/>
        </w:rPr>
      </w:pPr>
      <w:r w:rsidRPr="00146536">
        <w:rPr>
          <w:sz w:val="28"/>
          <w:szCs w:val="28"/>
          <w:lang w:val="ru-RU"/>
        </w:rPr>
        <w:t>- определять параметры движения запасов и моделировать системы управления запасами;</w:t>
      </w:r>
    </w:p>
    <w:p w:rsidR="00146536" w:rsidRPr="00146536" w:rsidRDefault="00146536" w:rsidP="00146536">
      <w:pPr>
        <w:widowControl w:val="0"/>
        <w:tabs>
          <w:tab w:val="left" w:pos="1134"/>
        </w:tabs>
        <w:ind w:right="-1" w:firstLine="709"/>
        <w:jc w:val="both"/>
        <w:rPr>
          <w:sz w:val="28"/>
          <w:szCs w:val="28"/>
          <w:lang w:val="ru-RU"/>
        </w:rPr>
      </w:pPr>
      <w:r w:rsidRPr="00146536">
        <w:rPr>
          <w:sz w:val="28"/>
          <w:szCs w:val="28"/>
          <w:lang w:val="ru-RU"/>
        </w:rPr>
        <w:t>- осуществлять оценку величины и прогнозируемости спроса с применением АВС-</w:t>
      </w:r>
      <w:r w:rsidRPr="00442240">
        <w:rPr>
          <w:sz w:val="28"/>
          <w:szCs w:val="28"/>
        </w:rPr>
        <w:t>XYZ</w:t>
      </w:r>
      <w:r w:rsidRPr="00146536">
        <w:rPr>
          <w:sz w:val="28"/>
          <w:szCs w:val="28"/>
          <w:lang w:val="ru-RU"/>
        </w:rPr>
        <w:t xml:space="preserve"> анализа;</w:t>
      </w:r>
    </w:p>
    <w:p w:rsidR="00146536" w:rsidRPr="00146536" w:rsidRDefault="00146536" w:rsidP="00146536">
      <w:pPr>
        <w:widowControl w:val="0"/>
        <w:tabs>
          <w:tab w:val="left" w:pos="1134"/>
        </w:tabs>
        <w:ind w:right="-1" w:firstLine="709"/>
        <w:jc w:val="both"/>
        <w:rPr>
          <w:sz w:val="28"/>
          <w:szCs w:val="28"/>
          <w:lang w:val="ru-RU"/>
        </w:rPr>
      </w:pPr>
      <w:r w:rsidRPr="00146536">
        <w:rPr>
          <w:sz w:val="28"/>
          <w:szCs w:val="28"/>
          <w:lang w:val="ru-RU"/>
        </w:rPr>
        <w:t>- определять рейтинг поставщика, а также осуществлять его выбор с помощью метода оценки затрат;</w:t>
      </w:r>
    </w:p>
    <w:p w:rsidR="00146536" w:rsidRPr="00146536" w:rsidRDefault="00146536" w:rsidP="00146536">
      <w:pPr>
        <w:widowControl w:val="0"/>
        <w:tabs>
          <w:tab w:val="left" w:pos="1134"/>
        </w:tabs>
        <w:ind w:right="-1" w:firstLine="709"/>
        <w:jc w:val="both"/>
        <w:rPr>
          <w:sz w:val="28"/>
          <w:szCs w:val="28"/>
          <w:lang w:val="ru-RU"/>
        </w:rPr>
      </w:pPr>
      <w:r w:rsidRPr="00146536">
        <w:rPr>
          <w:sz w:val="28"/>
          <w:szCs w:val="28"/>
          <w:lang w:val="ru-RU"/>
        </w:rPr>
        <w:t>- обосновывать целесообразность привлечения услуг склада общего пользования, а также создания распределительного центра в товаропроводящих сетях;</w:t>
      </w:r>
    </w:p>
    <w:p w:rsidR="00146536" w:rsidRPr="00146536" w:rsidRDefault="00146536" w:rsidP="00146536">
      <w:pPr>
        <w:widowControl w:val="0"/>
        <w:tabs>
          <w:tab w:val="left" w:pos="1134"/>
        </w:tabs>
        <w:ind w:right="-1" w:firstLine="709"/>
        <w:jc w:val="both"/>
        <w:rPr>
          <w:sz w:val="28"/>
          <w:szCs w:val="28"/>
          <w:lang w:val="ru-RU"/>
        </w:rPr>
      </w:pPr>
      <w:r w:rsidRPr="00146536">
        <w:rPr>
          <w:sz w:val="28"/>
          <w:szCs w:val="28"/>
          <w:lang w:val="ru-RU"/>
        </w:rPr>
        <w:t>- определять размеры (площади) технологических зон склада;</w:t>
      </w:r>
    </w:p>
    <w:p w:rsidR="00146536" w:rsidRPr="00146536" w:rsidRDefault="00146536" w:rsidP="00146536">
      <w:pPr>
        <w:widowControl w:val="0"/>
        <w:tabs>
          <w:tab w:val="left" w:pos="1134"/>
        </w:tabs>
        <w:ind w:right="-1" w:firstLine="709"/>
        <w:jc w:val="both"/>
        <w:rPr>
          <w:sz w:val="28"/>
          <w:szCs w:val="28"/>
          <w:lang w:val="ru-RU"/>
        </w:rPr>
      </w:pPr>
      <w:r w:rsidRPr="00146536">
        <w:rPr>
          <w:sz w:val="28"/>
          <w:szCs w:val="28"/>
          <w:lang w:val="ru-RU"/>
        </w:rPr>
        <w:t>- рассчитывать и анализировать показатели эффективности работы склада;</w:t>
      </w:r>
    </w:p>
    <w:p w:rsidR="00146536" w:rsidRPr="00146536" w:rsidRDefault="00146536" w:rsidP="00146536">
      <w:pPr>
        <w:tabs>
          <w:tab w:val="left" w:pos="1134"/>
        </w:tabs>
        <w:ind w:right="-1" w:firstLine="709"/>
        <w:jc w:val="both"/>
        <w:rPr>
          <w:sz w:val="28"/>
          <w:szCs w:val="28"/>
          <w:lang w:val="ru-RU"/>
        </w:rPr>
      </w:pPr>
      <w:r w:rsidRPr="00146536">
        <w:rPr>
          <w:sz w:val="28"/>
          <w:szCs w:val="28"/>
          <w:lang w:val="ru-RU"/>
        </w:rPr>
        <w:t>- обосновать мероприятия по повышению пропускной способности склада.</w:t>
      </w:r>
    </w:p>
    <w:p w:rsidR="00146536" w:rsidRPr="00146536" w:rsidRDefault="00146536" w:rsidP="00146536">
      <w:pPr>
        <w:tabs>
          <w:tab w:val="left" w:pos="1134"/>
        </w:tabs>
        <w:ind w:right="-1" w:firstLine="709"/>
        <w:jc w:val="both"/>
        <w:rPr>
          <w:sz w:val="28"/>
          <w:szCs w:val="28"/>
          <w:lang w:val="ru-RU"/>
        </w:rPr>
      </w:pPr>
      <w:r w:rsidRPr="00146536">
        <w:rPr>
          <w:sz w:val="28"/>
          <w:szCs w:val="28"/>
          <w:lang w:val="ru-RU"/>
        </w:rPr>
        <w:t>- оптимизировать величину партии деталей, запускаемой в производство;</w:t>
      </w:r>
    </w:p>
    <w:p w:rsidR="00146536" w:rsidRPr="00146536" w:rsidRDefault="00146536" w:rsidP="00146536">
      <w:pPr>
        <w:tabs>
          <w:tab w:val="left" w:pos="1134"/>
        </w:tabs>
        <w:ind w:right="-1" w:firstLine="709"/>
        <w:jc w:val="both"/>
        <w:rPr>
          <w:sz w:val="28"/>
          <w:szCs w:val="28"/>
          <w:lang w:val="ru-RU"/>
        </w:rPr>
      </w:pPr>
      <w:r w:rsidRPr="00146536">
        <w:rPr>
          <w:sz w:val="28"/>
          <w:szCs w:val="28"/>
          <w:lang w:val="ru-RU"/>
        </w:rPr>
        <w:t>- минимизировать продолжительность обработки партии деталей;</w:t>
      </w:r>
    </w:p>
    <w:p w:rsidR="00146536" w:rsidRPr="00146536" w:rsidRDefault="00146536" w:rsidP="00146536">
      <w:pPr>
        <w:tabs>
          <w:tab w:val="left" w:pos="1134"/>
        </w:tabs>
        <w:ind w:right="-1" w:firstLine="709"/>
        <w:jc w:val="both"/>
        <w:rPr>
          <w:sz w:val="28"/>
          <w:szCs w:val="28"/>
          <w:lang w:val="ru-RU"/>
        </w:rPr>
      </w:pPr>
      <w:r w:rsidRPr="00146536">
        <w:rPr>
          <w:sz w:val="28"/>
          <w:szCs w:val="28"/>
          <w:lang w:val="ru-RU"/>
        </w:rPr>
        <w:t>- проектировать каналы распределения;</w:t>
      </w:r>
    </w:p>
    <w:p w:rsidR="00146536" w:rsidRPr="00146536" w:rsidRDefault="00146536" w:rsidP="00146536">
      <w:pPr>
        <w:tabs>
          <w:tab w:val="left" w:pos="1134"/>
        </w:tabs>
        <w:ind w:right="-1" w:firstLine="709"/>
        <w:jc w:val="both"/>
        <w:rPr>
          <w:sz w:val="28"/>
          <w:szCs w:val="28"/>
          <w:lang w:val="ru-RU"/>
        </w:rPr>
      </w:pPr>
      <w:r w:rsidRPr="00146536">
        <w:rPr>
          <w:sz w:val="28"/>
          <w:szCs w:val="28"/>
          <w:lang w:val="ru-RU"/>
        </w:rPr>
        <w:t>- обосновывать и рассчитывать параметры товародвижения в каналах распределения;</w:t>
      </w:r>
    </w:p>
    <w:p w:rsidR="00146536" w:rsidRPr="00146536" w:rsidRDefault="00146536" w:rsidP="00146536">
      <w:pPr>
        <w:tabs>
          <w:tab w:val="left" w:pos="1134"/>
        </w:tabs>
        <w:ind w:right="-1" w:firstLine="709"/>
        <w:jc w:val="both"/>
        <w:rPr>
          <w:sz w:val="28"/>
          <w:szCs w:val="28"/>
          <w:lang w:val="ru-RU"/>
        </w:rPr>
      </w:pPr>
      <w:r w:rsidRPr="00146536">
        <w:rPr>
          <w:sz w:val="28"/>
          <w:szCs w:val="28"/>
          <w:lang w:val="ru-RU"/>
        </w:rPr>
        <w:t>- определять и оптимизировать издержки участников каналов распределения с учетом существующей практики товародвижения;</w:t>
      </w:r>
    </w:p>
    <w:p w:rsidR="00146536" w:rsidRPr="00146536" w:rsidRDefault="00146536" w:rsidP="00146536">
      <w:pPr>
        <w:tabs>
          <w:tab w:val="left" w:pos="1134"/>
        </w:tabs>
        <w:ind w:right="-1" w:firstLine="709"/>
        <w:jc w:val="both"/>
        <w:rPr>
          <w:sz w:val="28"/>
          <w:szCs w:val="28"/>
          <w:lang w:val="ru-RU"/>
        </w:rPr>
      </w:pPr>
      <w:r w:rsidRPr="00146536">
        <w:rPr>
          <w:sz w:val="28"/>
          <w:szCs w:val="28"/>
          <w:lang w:val="ru-RU"/>
        </w:rPr>
        <w:t xml:space="preserve">- осуществлять оценку эффективности работы автотранспорта; </w:t>
      </w:r>
    </w:p>
    <w:p w:rsidR="00146536" w:rsidRPr="00146536" w:rsidRDefault="00146536" w:rsidP="00146536">
      <w:pPr>
        <w:tabs>
          <w:tab w:val="left" w:pos="1134"/>
        </w:tabs>
        <w:ind w:right="-1" w:firstLine="709"/>
        <w:jc w:val="both"/>
        <w:rPr>
          <w:sz w:val="28"/>
          <w:szCs w:val="28"/>
          <w:lang w:val="ru-RU"/>
        </w:rPr>
      </w:pPr>
      <w:r w:rsidRPr="00146536">
        <w:rPr>
          <w:sz w:val="28"/>
          <w:szCs w:val="28"/>
          <w:lang w:val="ru-RU"/>
        </w:rPr>
        <w:t>- оптимизировать автотранспортные маршруты;</w:t>
      </w:r>
    </w:p>
    <w:p w:rsidR="00146536" w:rsidRPr="00146536" w:rsidRDefault="00146536" w:rsidP="00146536">
      <w:pPr>
        <w:tabs>
          <w:tab w:val="left" w:pos="1134"/>
        </w:tabs>
        <w:ind w:right="-1" w:firstLine="709"/>
        <w:jc w:val="both"/>
        <w:rPr>
          <w:sz w:val="28"/>
          <w:szCs w:val="28"/>
          <w:lang w:val="ru-RU"/>
        </w:rPr>
      </w:pPr>
      <w:r w:rsidRPr="00146536">
        <w:rPr>
          <w:sz w:val="28"/>
          <w:szCs w:val="28"/>
          <w:lang w:val="ru-RU"/>
        </w:rPr>
        <w:t>- определять транспортные тарифы;</w:t>
      </w:r>
    </w:p>
    <w:p w:rsidR="00146536" w:rsidRPr="00146536" w:rsidRDefault="00146536" w:rsidP="00146536">
      <w:pPr>
        <w:tabs>
          <w:tab w:val="left" w:pos="1134"/>
        </w:tabs>
        <w:ind w:right="-1" w:firstLine="709"/>
        <w:jc w:val="both"/>
        <w:rPr>
          <w:sz w:val="28"/>
          <w:szCs w:val="28"/>
          <w:lang w:val="ru-RU"/>
        </w:rPr>
      </w:pPr>
      <w:r w:rsidRPr="00146536">
        <w:rPr>
          <w:sz w:val="28"/>
          <w:szCs w:val="28"/>
          <w:lang w:val="ru-RU"/>
        </w:rPr>
        <w:t>- оптимизировать размер оборотных средств в производстве;</w:t>
      </w:r>
    </w:p>
    <w:p w:rsidR="00871393" w:rsidRPr="003461BC" w:rsidRDefault="00146536" w:rsidP="00C46FD1">
      <w:pPr>
        <w:pStyle w:val="a3"/>
        <w:tabs>
          <w:tab w:val="clear" w:pos="4320"/>
          <w:tab w:val="clear" w:pos="8640"/>
          <w:tab w:val="left" w:pos="1134"/>
        </w:tabs>
        <w:ind w:firstLine="709"/>
        <w:jc w:val="both"/>
        <w:rPr>
          <w:sz w:val="28"/>
          <w:szCs w:val="28"/>
          <w:lang w:val="ru-RU"/>
        </w:rPr>
      </w:pPr>
      <w:r w:rsidRPr="00146536">
        <w:rPr>
          <w:sz w:val="28"/>
          <w:szCs w:val="28"/>
          <w:lang w:val="ru-RU"/>
        </w:rPr>
        <w:t>- вырабатывать требования, предъявляемые к информационным системам управления ресурсами организации</w:t>
      </w:r>
      <w:r>
        <w:rPr>
          <w:sz w:val="28"/>
          <w:szCs w:val="28"/>
          <w:lang w:val="ru-RU"/>
        </w:rPr>
        <w:t>;</w:t>
      </w:r>
    </w:p>
    <w:p w:rsidR="00395015" w:rsidRPr="00F25526" w:rsidRDefault="00395015" w:rsidP="00C4416C">
      <w:pPr>
        <w:tabs>
          <w:tab w:val="left" w:pos="993"/>
          <w:tab w:val="left" w:pos="1134"/>
        </w:tabs>
        <w:ind w:firstLine="709"/>
        <w:jc w:val="both"/>
        <w:rPr>
          <w:b/>
          <w:sz w:val="28"/>
          <w:szCs w:val="28"/>
          <w:lang w:val="ru-RU"/>
        </w:rPr>
      </w:pPr>
      <w:r w:rsidRPr="00F25526">
        <w:rPr>
          <w:b/>
          <w:sz w:val="28"/>
          <w:szCs w:val="28"/>
          <w:lang w:val="ru-RU"/>
        </w:rPr>
        <w:t>владеть:</w:t>
      </w:r>
    </w:p>
    <w:p w:rsidR="00C46FD1" w:rsidRPr="00C46FD1" w:rsidRDefault="00C46FD1" w:rsidP="00C46FD1">
      <w:pPr>
        <w:tabs>
          <w:tab w:val="left" w:pos="1134"/>
        </w:tabs>
        <w:ind w:firstLine="709"/>
        <w:jc w:val="both"/>
        <w:rPr>
          <w:sz w:val="28"/>
          <w:szCs w:val="28"/>
          <w:lang w:val="ru-RU"/>
        </w:rPr>
      </w:pPr>
      <w:r w:rsidRPr="00C46FD1">
        <w:rPr>
          <w:sz w:val="28"/>
          <w:szCs w:val="28"/>
          <w:lang w:val="ru-RU"/>
        </w:rPr>
        <w:t>- навыками про</w:t>
      </w:r>
      <w:r w:rsidR="00F425F0">
        <w:rPr>
          <w:sz w:val="28"/>
          <w:szCs w:val="28"/>
          <w:lang w:val="ru-RU"/>
        </w:rPr>
        <w:t>ведения анализа логистики фирмы</w:t>
      </w:r>
      <w:r w:rsidRPr="00C46FD1">
        <w:rPr>
          <w:sz w:val="28"/>
          <w:szCs w:val="28"/>
          <w:lang w:val="ru-RU"/>
        </w:rPr>
        <w:t xml:space="preserve"> и её внешней среды и количественной оценки различных вариантов её развития в будущем;</w:t>
      </w:r>
    </w:p>
    <w:p w:rsidR="00C46FD1" w:rsidRDefault="00C46FD1" w:rsidP="00C46FD1">
      <w:pPr>
        <w:tabs>
          <w:tab w:val="left" w:pos="1134"/>
        </w:tabs>
        <w:ind w:firstLine="709"/>
        <w:jc w:val="both"/>
        <w:rPr>
          <w:sz w:val="28"/>
          <w:szCs w:val="28"/>
          <w:lang w:val="ru-RU"/>
        </w:rPr>
      </w:pPr>
      <w:r w:rsidRPr="00C46FD1">
        <w:rPr>
          <w:sz w:val="28"/>
          <w:szCs w:val="28"/>
          <w:lang w:val="ru-RU"/>
        </w:rPr>
        <w:t>- навыками разработки стратегии развития логистики с учетом спроса на рынке, внешней среды и внутреннего состояния фирмы.</w:t>
      </w:r>
    </w:p>
    <w:p w:rsidR="00395015" w:rsidRDefault="00395015" w:rsidP="00C46FD1">
      <w:pPr>
        <w:tabs>
          <w:tab w:val="left" w:pos="1134"/>
        </w:tabs>
        <w:ind w:firstLine="709"/>
        <w:jc w:val="both"/>
        <w:rPr>
          <w:b/>
          <w:sz w:val="28"/>
          <w:szCs w:val="28"/>
          <w:lang w:val="ru-RU"/>
        </w:rPr>
      </w:pPr>
      <w:r w:rsidRPr="008F6D01">
        <w:rPr>
          <w:b/>
          <w:sz w:val="28"/>
          <w:szCs w:val="28"/>
          <w:lang w:val="ru-RU"/>
        </w:rPr>
        <w:t xml:space="preserve">Связь с другими дисциплинами. </w:t>
      </w:r>
    </w:p>
    <w:p w:rsidR="00C46FD1" w:rsidRPr="00C46FD1" w:rsidRDefault="00C46FD1" w:rsidP="00C46FD1">
      <w:pPr>
        <w:tabs>
          <w:tab w:val="left" w:pos="1134"/>
        </w:tabs>
        <w:ind w:firstLine="709"/>
        <w:jc w:val="both"/>
        <w:rPr>
          <w:sz w:val="28"/>
          <w:szCs w:val="28"/>
          <w:lang w:val="ru-RU"/>
        </w:rPr>
      </w:pPr>
      <w:r w:rsidRPr="00C46FD1">
        <w:rPr>
          <w:sz w:val="28"/>
          <w:szCs w:val="28"/>
          <w:lang w:val="ru-RU"/>
        </w:rPr>
        <w:t>Изучение курса базируется на знании как общенаучных и общепрофессиональных (</w:t>
      </w:r>
      <w:r>
        <w:rPr>
          <w:sz w:val="28"/>
          <w:szCs w:val="28"/>
          <w:lang w:val="ru-RU"/>
        </w:rPr>
        <w:t>«</w:t>
      </w:r>
      <w:r w:rsidRPr="00C46FD1">
        <w:rPr>
          <w:sz w:val="28"/>
          <w:szCs w:val="28"/>
          <w:lang w:val="ru-RU"/>
        </w:rPr>
        <w:t>Высшая м</w:t>
      </w:r>
      <w:r>
        <w:rPr>
          <w:sz w:val="28"/>
          <w:szCs w:val="28"/>
          <w:lang w:val="ru-RU"/>
        </w:rPr>
        <w:t>атематика», «Микроэкономика», «Информационные технологии»</w:t>
      </w:r>
      <w:r w:rsidRPr="00C46FD1">
        <w:rPr>
          <w:sz w:val="28"/>
          <w:szCs w:val="28"/>
          <w:lang w:val="ru-RU"/>
        </w:rPr>
        <w:t>), т</w:t>
      </w:r>
      <w:r>
        <w:rPr>
          <w:sz w:val="28"/>
          <w:szCs w:val="28"/>
          <w:lang w:val="ru-RU"/>
        </w:rPr>
        <w:t>ак и специальных дисциплин («Маркетинг»</w:t>
      </w:r>
      <w:r w:rsidRPr="00C46FD1">
        <w:rPr>
          <w:sz w:val="28"/>
          <w:szCs w:val="28"/>
          <w:lang w:val="ru-RU"/>
        </w:rPr>
        <w:t xml:space="preserve">). </w:t>
      </w:r>
    </w:p>
    <w:p w:rsidR="00560945" w:rsidRPr="00560945" w:rsidRDefault="00395015" w:rsidP="00C4416C">
      <w:pPr>
        <w:tabs>
          <w:tab w:val="left" w:pos="1134"/>
        </w:tabs>
        <w:ind w:firstLine="709"/>
        <w:jc w:val="both"/>
        <w:rPr>
          <w:b/>
          <w:bCs/>
          <w:lang w:val="ru-RU"/>
        </w:rPr>
      </w:pPr>
      <w:r>
        <w:rPr>
          <w:sz w:val="28"/>
          <w:szCs w:val="28"/>
          <w:lang w:val="ru-RU"/>
        </w:rPr>
        <w:lastRenderedPageBreak/>
        <w:t>На изучение учебной дисциплины «</w:t>
      </w:r>
      <w:r w:rsidR="00537BE1">
        <w:rPr>
          <w:sz w:val="28"/>
          <w:szCs w:val="28"/>
          <w:lang w:val="ru-RU"/>
        </w:rPr>
        <w:t xml:space="preserve">Логистика» </w:t>
      </w:r>
      <w:r>
        <w:rPr>
          <w:sz w:val="28"/>
          <w:szCs w:val="28"/>
          <w:lang w:val="ru-RU"/>
        </w:rPr>
        <w:t xml:space="preserve">отведено </w:t>
      </w:r>
      <w:r w:rsidR="00537BE1" w:rsidRPr="00537BE1">
        <w:rPr>
          <w:sz w:val="28"/>
          <w:szCs w:val="28"/>
          <w:lang w:val="ru-RU"/>
        </w:rPr>
        <w:t>2</w:t>
      </w:r>
      <w:r w:rsidR="001E4AD7">
        <w:rPr>
          <w:sz w:val="28"/>
          <w:szCs w:val="28"/>
          <w:lang w:val="ru-RU"/>
        </w:rPr>
        <w:t>01</w:t>
      </w:r>
      <w:r w:rsidR="00537BE1" w:rsidRPr="00537BE1">
        <w:rPr>
          <w:sz w:val="28"/>
          <w:szCs w:val="28"/>
          <w:lang w:val="ru-RU"/>
        </w:rPr>
        <w:t xml:space="preserve"> академически</w:t>
      </w:r>
      <w:r w:rsidR="001E4AD7">
        <w:rPr>
          <w:sz w:val="28"/>
          <w:szCs w:val="28"/>
          <w:lang w:val="ru-RU"/>
        </w:rPr>
        <w:t>й</w:t>
      </w:r>
      <w:r w:rsidR="00537BE1" w:rsidRPr="00537BE1">
        <w:rPr>
          <w:sz w:val="28"/>
          <w:szCs w:val="28"/>
          <w:lang w:val="ru-RU"/>
        </w:rPr>
        <w:t xml:space="preserve"> час, из них всего часов аудиторных – 104</w:t>
      </w:r>
      <w:r>
        <w:rPr>
          <w:sz w:val="28"/>
          <w:szCs w:val="28"/>
          <w:lang w:val="ru-RU"/>
        </w:rPr>
        <w:t>. Примерное распределение ауди</w:t>
      </w:r>
      <w:r w:rsidR="00537BE1">
        <w:rPr>
          <w:sz w:val="28"/>
          <w:szCs w:val="28"/>
          <w:lang w:val="ru-RU"/>
        </w:rPr>
        <w:t>торных часов по видам занятий: 60</w:t>
      </w:r>
      <w:r>
        <w:rPr>
          <w:sz w:val="28"/>
          <w:szCs w:val="28"/>
          <w:lang w:val="ru-RU"/>
        </w:rPr>
        <w:t xml:space="preserve"> час</w:t>
      </w:r>
      <w:r w:rsidR="00537BE1">
        <w:rPr>
          <w:sz w:val="28"/>
          <w:szCs w:val="28"/>
          <w:lang w:val="ru-RU"/>
        </w:rPr>
        <w:t xml:space="preserve">ов </w:t>
      </w:r>
      <w:r>
        <w:rPr>
          <w:sz w:val="28"/>
          <w:szCs w:val="28"/>
          <w:lang w:val="ru-RU"/>
        </w:rPr>
        <w:t xml:space="preserve">– лекции, </w:t>
      </w:r>
      <w:r w:rsidR="00537BE1">
        <w:rPr>
          <w:sz w:val="28"/>
          <w:szCs w:val="28"/>
          <w:lang w:val="ru-RU"/>
        </w:rPr>
        <w:t>44</w:t>
      </w:r>
      <w:r>
        <w:rPr>
          <w:sz w:val="28"/>
          <w:szCs w:val="28"/>
          <w:lang w:val="ru-RU"/>
        </w:rPr>
        <w:t xml:space="preserve"> часа – практические занятия</w:t>
      </w:r>
      <w:r w:rsidR="00560945" w:rsidRPr="00560945">
        <w:rPr>
          <w:sz w:val="28"/>
          <w:szCs w:val="28"/>
          <w:lang w:val="ru-RU"/>
        </w:rPr>
        <w:t>.</w:t>
      </w:r>
    </w:p>
    <w:p w:rsidR="00395015" w:rsidRPr="00CF4B2E" w:rsidRDefault="00395015" w:rsidP="00F96368">
      <w:pPr>
        <w:spacing w:after="200" w:line="276" w:lineRule="auto"/>
        <w:rPr>
          <w:bCs/>
          <w:szCs w:val="28"/>
          <w:lang w:val="ru-RU"/>
        </w:rPr>
      </w:pPr>
      <w:r w:rsidRPr="001644D5">
        <w:rPr>
          <w:bCs/>
          <w:szCs w:val="28"/>
          <w:lang w:val="ru-RU"/>
        </w:rPr>
        <w:br w:type="page"/>
      </w:r>
    </w:p>
    <w:p w:rsidR="00395015" w:rsidRPr="001E3BE9" w:rsidRDefault="00395015" w:rsidP="00395015">
      <w:pPr>
        <w:pStyle w:val="30"/>
        <w:spacing w:line="240" w:lineRule="auto"/>
        <w:rPr>
          <w:b/>
          <w:bCs w:val="0"/>
          <w:szCs w:val="28"/>
        </w:rPr>
      </w:pPr>
      <w:r w:rsidRPr="001E3BE9">
        <w:rPr>
          <w:b/>
          <w:bCs w:val="0"/>
          <w:szCs w:val="28"/>
        </w:rPr>
        <w:lastRenderedPageBreak/>
        <w:t>ПРИМЕРНЫЙ ТЕМАТИЧЕСКИЙ ПЛАН</w:t>
      </w:r>
    </w:p>
    <w:p w:rsidR="00395015" w:rsidRDefault="00395015" w:rsidP="00395015">
      <w:pPr>
        <w:pStyle w:val="30"/>
        <w:spacing w:line="240" w:lineRule="auto"/>
        <w:rPr>
          <w:b/>
          <w:bCs w:val="0"/>
          <w:szCs w:val="28"/>
        </w:rPr>
      </w:pPr>
    </w:p>
    <w:p w:rsidR="00395015" w:rsidRDefault="00395015" w:rsidP="00395015">
      <w:pPr>
        <w:pStyle w:val="30"/>
        <w:spacing w:line="240" w:lineRule="auto"/>
        <w:rPr>
          <w:bCs w:val="0"/>
          <w:szCs w:val="28"/>
        </w:rPr>
      </w:pPr>
    </w:p>
    <w:tbl>
      <w:tblPr>
        <w:tblW w:w="49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1"/>
        <w:gridCol w:w="4829"/>
        <w:gridCol w:w="2003"/>
        <w:gridCol w:w="2278"/>
      </w:tblGrid>
      <w:tr w:rsidR="00E65622" w:rsidRPr="00E606F8" w:rsidTr="00837923">
        <w:trPr>
          <w:jc w:val="center"/>
        </w:trPr>
        <w:tc>
          <w:tcPr>
            <w:tcW w:w="357" w:type="pct"/>
            <w:vMerge w:val="restart"/>
            <w:tcBorders>
              <w:top w:val="single" w:sz="4" w:space="0" w:color="auto"/>
              <w:left w:val="single" w:sz="4" w:space="0" w:color="auto"/>
              <w:bottom w:val="single" w:sz="4" w:space="0" w:color="auto"/>
              <w:right w:val="single" w:sz="4" w:space="0" w:color="auto"/>
            </w:tcBorders>
            <w:textDirection w:val="btLr"/>
            <w:vAlign w:val="center"/>
          </w:tcPr>
          <w:p w:rsidR="00E65622" w:rsidRPr="009D1194" w:rsidRDefault="00E65622" w:rsidP="00F96368">
            <w:pPr>
              <w:ind w:right="113"/>
              <w:jc w:val="center"/>
              <w:rPr>
                <w:b/>
                <w:sz w:val="28"/>
                <w:szCs w:val="28"/>
                <w:lang w:val="ru-RU"/>
              </w:rPr>
            </w:pPr>
            <w:r>
              <w:rPr>
                <w:b/>
                <w:sz w:val="28"/>
                <w:szCs w:val="28"/>
                <w:lang w:val="ru-RU"/>
              </w:rPr>
              <w:t>№ темы</w:t>
            </w:r>
          </w:p>
        </w:tc>
        <w:tc>
          <w:tcPr>
            <w:tcW w:w="2461" w:type="pct"/>
            <w:vMerge w:val="restart"/>
            <w:tcBorders>
              <w:top w:val="single" w:sz="4" w:space="0" w:color="auto"/>
              <w:left w:val="single" w:sz="4" w:space="0" w:color="auto"/>
              <w:right w:val="single" w:sz="4" w:space="0" w:color="auto"/>
            </w:tcBorders>
            <w:vAlign w:val="center"/>
          </w:tcPr>
          <w:p w:rsidR="00E65622" w:rsidRPr="009D1194" w:rsidRDefault="00E65622" w:rsidP="00837923">
            <w:pPr>
              <w:jc w:val="center"/>
              <w:rPr>
                <w:b/>
                <w:sz w:val="28"/>
                <w:szCs w:val="28"/>
                <w:lang w:val="ru-RU"/>
              </w:rPr>
            </w:pPr>
            <w:r w:rsidRPr="009D1194">
              <w:rPr>
                <w:b/>
                <w:sz w:val="28"/>
                <w:szCs w:val="28"/>
                <w:lang w:val="ru-RU"/>
              </w:rPr>
              <w:t>Наименование темы</w:t>
            </w:r>
          </w:p>
        </w:tc>
        <w:tc>
          <w:tcPr>
            <w:tcW w:w="2182" w:type="pct"/>
            <w:gridSpan w:val="2"/>
            <w:tcBorders>
              <w:top w:val="single" w:sz="4" w:space="0" w:color="auto"/>
              <w:left w:val="single" w:sz="4" w:space="0" w:color="auto"/>
              <w:bottom w:val="single" w:sz="4" w:space="0" w:color="auto"/>
              <w:right w:val="single" w:sz="4" w:space="0" w:color="auto"/>
            </w:tcBorders>
            <w:vAlign w:val="center"/>
          </w:tcPr>
          <w:p w:rsidR="00E65622" w:rsidRPr="009D1194" w:rsidRDefault="00E65622" w:rsidP="00E65622">
            <w:pPr>
              <w:jc w:val="center"/>
              <w:rPr>
                <w:b/>
                <w:sz w:val="28"/>
                <w:szCs w:val="28"/>
                <w:lang w:val="ru-RU"/>
              </w:rPr>
            </w:pPr>
            <w:r w:rsidRPr="009D1194">
              <w:rPr>
                <w:b/>
                <w:sz w:val="28"/>
                <w:szCs w:val="28"/>
                <w:lang w:val="ru-RU"/>
              </w:rPr>
              <w:t xml:space="preserve">Количество </w:t>
            </w:r>
            <w:r w:rsidR="00822C7E">
              <w:rPr>
                <w:b/>
                <w:sz w:val="28"/>
                <w:szCs w:val="28"/>
                <w:lang w:val="ru-RU"/>
              </w:rPr>
              <w:t xml:space="preserve">аудиторных </w:t>
            </w:r>
            <w:r w:rsidRPr="009D1194">
              <w:rPr>
                <w:b/>
                <w:sz w:val="28"/>
                <w:szCs w:val="28"/>
                <w:lang w:val="ru-RU"/>
              </w:rPr>
              <w:t>часов</w:t>
            </w:r>
          </w:p>
        </w:tc>
      </w:tr>
      <w:tr w:rsidR="00E65622" w:rsidRPr="00E606F8" w:rsidTr="00837923">
        <w:trPr>
          <w:jc w:val="center"/>
        </w:trPr>
        <w:tc>
          <w:tcPr>
            <w:tcW w:w="357" w:type="pct"/>
            <w:vMerge/>
            <w:tcBorders>
              <w:top w:val="single" w:sz="4" w:space="0" w:color="auto"/>
              <w:left w:val="single" w:sz="4" w:space="0" w:color="auto"/>
              <w:bottom w:val="single" w:sz="4" w:space="0" w:color="auto"/>
              <w:right w:val="single" w:sz="4" w:space="0" w:color="auto"/>
            </w:tcBorders>
            <w:vAlign w:val="center"/>
            <w:hideMark/>
          </w:tcPr>
          <w:p w:rsidR="00E65622" w:rsidRPr="009D1194" w:rsidRDefault="00E65622" w:rsidP="00F96368">
            <w:pPr>
              <w:ind w:firstLine="709"/>
              <w:jc w:val="center"/>
              <w:rPr>
                <w:b/>
                <w:sz w:val="28"/>
                <w:szCs w:val="28"/>
                <w:lang w:val="ru-RU"/>
              </w:rPr>
            </w:pPr>
          </w:p>
        </w:tc>
        <w:tc>
          <w:tcPr>
            <w:tcW w:w="2461" w:type="pct"/>
            <w:vMerge/>
            <w:tcBorders>
              <w:left w:val="single" w:sz="4" w:space="0" w:color="auto"/>
              <w:right w:val="single" w:sz="4" w:space="0" w:color="auto"/>
            </w:tcBorders>
            <w:vAlign w:val="center"/>
          </w:tcPr>
          <w:p w:rsidR="00E65622" w:rsidRPr="009D1194" w:rsidRDefault="00E65622" w:rsidP="00F96368">
            <w:pPr>
              <w:ind w:firstLine="709"/>
              <w:rPr>
                <w:b/>
                <w:sz w:val="28"/>
                <w:szCs w:val="28"/>
                <w:lang w:val="ru-RU"/>
              </w:rPr>
            </w:pPr>
          </w:p>
        </w:tc>
        <w:tc>
          <w:tcPr>
            <w:tcW w:w="2182" w:type="pct"/>
            <w:gridSpan w:val="2"/>
            <w:tcBorders>
              <w:top w:val="single" w:sz="4" w:space="0" w:color="auto"/>
              <w:left w:val="single" w:sz="4" w:space="0" w:color="auto"/>
              <w:bottom w:val="single" w:sz="4" w:space="0" w:color="auto"/>
              <w:right w:val="single" w:sz="4" w:space="0" w:color="auto"/>
            </w:tcBorders>
            <w:vAlign w:val="center"/>
            <w:hideMark/>
          </w:tcPr>
          <w:p w:rsidR="00E65622" w:rsidRPr="009D1194" w:rsidRDefault="00E65622" w:rsidP="00F96368">
            <w:pPr>
              <w:jc w:val="center"/>
              <w:rPr>
                <w:b/>
                <w:sz w:val="28"/>
                <w:szCs w:val="28"/>
                <w:lang w:val="ru-RU"/>
              </w:rPr>
            </w:pPr>
            <w:r w:rsidRPr="009D1194">
              <w:rPr>
                <w:b/>
                <w:sz w:val="28"/>
                <w:szCs w:val="28"/>
                <w:lang w:val="ru-RU"/>
              </w:rPr>
              <w:t>в том числе</w:t>
            </w:r>
          </w:p>
        </w:tc>
      </w:tr>
      <w:tr w:rsidR="00E65622" w:rsidRPr="00E606F8" w:rsidTr="00837923">
        <w:trPr>
          <w:trHeight w:val="1012"/>
          <w:jc w:val="center"/>
        </w:trPr>
        <w:tc>
          <w:tcPr>
            <w:tcW w:w="357" w:type="pct"/>
            <w:vMerge/>
            <w:tcBorders>
              <w:top w:val="single" w:sz="4" w:space="0" w:color="auto"/>
              <w:left w:val="single" w:sz="4" w:space="0" w:color="auto"/>
              <w:bottom w:val="single" w:sz="4" w:space="0" w:color="auto"/>
              <w:right w:val="single" w:sz="4" w:space="0" w:color="auto"/>
            </w:tcBorders>
            <w:vAlign w:val="center"/>
            <w:hideMark/>
          </w:tcPr>
          <w:p w:rsidR="00E65622" w:rsidRPr="009D1194" w:rsidRDefault="00E65622" w:rsidP="00F96368">
            <w:pPr>
              <w:ind w:firstLine="709"/>
              <w:jc w:val="center"/>
              <w:rPr>
                <w:b/>
                <w:sz w:val="28"/>
                <w:szCs w:val="28"/>
                <w:lang w:val="ru-RU"/>
              </w:rPr>
            </w:pPr>
          </w:p>
        </w:tc>
        <w:tc>
          <w:tcPr>
            <w:tcW w:w="2461" w:type="pct"/>
            <w:vMerge/>
            <w:tcBorders>
              <w:left w:val="single" w:sz="4" w:space="0" w:color="auto"/>
              <w:bottom w:val="single" w:sz="4" w:space="0" w:color="auto"/>
              <w:right w:val="single" w:sz="4" w:space="0" w:color="auto"/>
            </w:tcBorders>
            <w:vAlign w:val="center"/>
          </w:tcPr>
          <w:p w:rsidR="00E65622" w:rsidRPr="009D1194" w:rsidRDefault="00E65622" w:rsidP="00F96368">
            <w:pPr>
              <w:ind w:firstLine="709"/>
              <w:rPr>
                <w:b/>
                <w:sz w:val="28"/>
                <w:szCs w:val="28"/>
                <w:lang w:val="ru-RU"/>
              </w:rPr>
            </w:pPr>
          </w:p>
        </w:tc>
        <w:tc>
          <w:tcPr>
            <w:tcW w:w="1021" w:type="pct"/>
            <w:tcBorders>
              <w:top w:val="single" w:sz="4" w:space="0" w:color="auto"/>
              <w:left w:val="single" w:sz="4" w:space="0" w:color="auto"/>
              <w:bottom w:val="single" w:sz="4" w:space="0" w:color="auto"/>
              <w:right w:val="single" w:sz="4" w:space="0" w:color="auto"/>
            </w:tcBorders>
            <w:vAlign w:val="center"/>
            <w:hideMark/>
          </w:tcPr>
          <w:p w:rsidR="00E65622" w:rsidRPr="009D1194" w:rsidRDefault="00E65622" w:rsidP="00F96368">
            <w:pPr>
              <w:jc w:val="center"/>
              <w:rPr>
                <w:b/>
                <w:sz w:val="28"/>
                <w:szCs w:val="28"/>
                <w:lang w:val="ru-RU"/>
              </w:rPr>
            </w:pPr>
            <w:r w:rsidRPr="009D1194">
              <w:rPr>
                <w:b/>
                <w:sz w:val="28"/>
                <w:szCs w:val="28"/>
                <w:lang w:val="ru-RU"/>
              </w:rPr>
              <w:t>Лекции</w:t>
            </w:r>
          </w:p>
        </w:tc>
        <w:tc>
          <w:tcPr>
            <w:tcW w:w="1161" w:type="pct"/>
            <w:tcBorders>
              <w:top w:val="single" w:sz="4" w:space="0" w:color="auto"/>
              <w:left w:val="single" w:sz="4" w:space="0" w:color="auto"/>
              <w:bottom w:val="single" w:sz="4" w:space="0" w:color="auto"/>
              <w:right w:val="single" w:sz="4" w:space="0" w:color="auto"/>
            </w:tcBorders>
            <w:vAlign w:val="center"/>
            <w:hideMark/>
          </w:tcPr>
          <w:p w:rsidR="00E65622" w:rsidRPr="009D1194" w:rsidRDefault="00E65622" w:rsidP="00F96368">
            <w:pPr>
              <w:jc w:val="center"/>
              <w:rPr>
                <w:b/>
                <w:sz w:val="28"/>
                <w:szCs w:val="28"/>
                <w:lang w:val="ru-RU"/>
              </w:rPr>
            </w:pPr>
            <w:r w:rsidRPr="009D1194">
              <w:rPr>
                <w:b/>
                <w:sz w:val="28"/>
                <w:szCs w:val="28"/>
                <w:lang w:val="ru-RU"/>
              </w:rPr>
              <w:t>Практические</w:t>
            </w:r>
          </w:p>
          <w:p w:rsidR="00E65622" w:rsidRPr="009D1194" w:rsidRDefault="00E65622" w:rsidP="00F96368">
            <w:pPr>
              <w:jc w:val="center"/>
              <w:rPr>
                <w:b/>
                <w:sz w:val="28"/>
                <w:szCs w:val="28"/>
                <w:lang w:val="ru-RU"/>
              </w:rPr>
            </w:pPr>
            <w:r w:rsidRPr="009D1194">
              <w:rPr>
                <w:b/>
                <w:sz w:val="28"/>
                <w:szCs w:val="28"/>
                <w:lang w:val="ru-RU"/>
              </w:rPr>
              <w:t>занятия</w:t>
            </w:r>
          </w:p>
        </w:tc>
      </w:tr>
      <w:tr w:rsidR="00E65622" w:rsidRPr="00E606F8" w:rsidTr="00837923">
        <w:trPr>
          <w:trHeight w:val="644"/>
          <w:jc w:val="center"/>
        </w:trPr>
        <w:tc>
          <w:tcPr>
            <w:tcW w:w="357" w:type="pct"/>
            <w:tcBorders>
              <w:top w:val="single" w:sz="4" w:space="0" w:color="auto"/>
              <w:left w:val="single" w:sz="4" w:space="0" w:color="auto"/>
              <w:bottom w:val="single" w:sz="4" w:space="0" w:color="auto"/>
              <w:right w:val="single" w:sz="4" w:space="0" w:color="auto"/>
            </w:tcBorders>
            <w:vAlign w:val="center"/>
          </w:tcPr>
          <w:p w:rsidR="00E65622" w:rsidRPr="00E606F8" w:rsidRDefault="00E65622" w:rsidP="00F96368">
            <w:pPr>
              <w:numPr>
                <w:ilvl w:val="0"/>
                <w:numId w:val="13"/>
              </w:numPr>
              <w:ind w:left="34" w:firstLine="0"/>
              <w:jc w:val="center"/>
              <w:rPr>
                <w:sz w:val="28"/>
                <w:szCs w:val="28"/>
                <w:lang w:val="ru-RU"/>
              </w:rPr>
            </w:pPr>
          </w:p>
        </w:tc>
        <w:tc>
          <w:tcPr>
            <w:tcW w:w="2461" w:type="pct"/>
            <w:tcBorders>
              <w:top w:val="single" w:sz="4" w:space="0" w:color="auto"/>
              <w:left w:val="single" w:sz="4" w:space="0" w:color="auto"/>
              <w:bottom w:val="single" w:sz="4" w:space="0" w:color="auto"/>
              <w:right w:val="single" w:sz="4" w:space="0" w:color="auto"/>
            </w:tcBorders>
            <w:vAlign w:val="center"/>
          </w:tcPr>
          <w:p w:rsidR="00E65622" w:rsidRPr="004960A8" w:rsidRDefault="008B1D17" w:rsidP="00837923">
            <w:pPr>
              <w:rPr>
                <w:sz w:val="28"/>
                <w:szCs w:val="28"/>
                <w:lang w:val="ru-RU"/>
              </w:rPr>
            </w:pPr>
            <w:r>
              <w:rPr>
                <w:bCs/>
                <w:sz w:val="28"/>
                <w:lang w:val="ru-RU"/>
              </w:rPr>
              <w:t>Введение в логистику</w:t>
            </w:r>
            <w:r w:rsidR="004960A8" w:rsidRPr="004960A8">
              <w:rPr>
                <w:sz w:val="28"/>
                <w:szCs w:val="28"/>
                <w:lang w:val="ru-RU"/>
              </w:rPr>
              <w:t xml:space="preserve"> </w:t>
            </w:r>
          </w:p>
        </w:tc>
        <w:tc>
          <w:tcPr>
            <w:tcW w:w="1021" w:type="pct"/>
            <w:tcBorders>
              <w:top w:val="single" w:sz="4" w:space="0" w:color="auto"/>
              <w:left w:val="single" w:sz="4" w:space="0" w:color="auto"/>
              <w:bottom w:val="single" w:sz="4" w:space="0" w:color="auto"/>
              <w:right w:val="single" w:sz="4" w:space="0" w:color="auto"/>
            </w:tcBorders>
            <w:vAlign w:val="center"/>
          </w:tcPr>
          <w:p w:rsidR="00E65622" w:rsidRPr="007F0460" w:rsidRDefault="00E65622" w:rsidP="00F96368">
            <w:pPr>
              <w:jc w:val="center"/>
              <w:rPr>
                <w:sz w:val="28"/>
                <w:szCs w:val="28"/>
                <w:lang w:val="ru-RU"/>
              </w:rPr>
            </w:pPr>
            <w:r w:rsidRPr="007F0460">
              <w:rPr>
                <w:sz w:val="28"/>
                <w:szCs w:val="28"/>
                <w:lang w:val="ru-RU"/>
              </w:rPr>
              <w:t>2</w:t>
            </w:r>
          </w:p>
        </w:tc>
        <w:tc>
          <w:tcPr>
            <w:tcW w:w="1161" w:type="pct"/>
            <w:tcBorders>
              <w:top w:val="single" w:sz="4" w:space="0" w:color="auto"/>
              <w:left w:val="single" w:sz="4" w:space="0" w:color="auto"/>
              <w:bottom w:val="single" w:sz="4" w:space="0" w:color="auto"/>
              <w:right w:val="single" w:sz="4" w:space="0" w:color="auto"/>
            </w:tcBorders>
            <w:vAlign w:val="center"/>
          </w:tcPr>
          <w:p w:rsidR="00E65622" w:rsidRPr="007F0460" w:rsidRDefault="008B1D17" w:rsidP="00F96368">
            <w:pPr>
              <w:jc w:val="center"/>
              <w:rPr>
                <w:sz w:val="28"/>
                <w:szCs w:val="28"/>
                <w:lang w:val="ru-RU"/>
              </w:rPr>
            </w:pPr>
            <w:r>
              <w:rPr>
                <w:sz w:val="28"/>
                <w:szCs w:val="28"/>
                <w:lang w:val="ru-RU"/>
              </w:rPr>
              <w:t>-</w:t>
            </w:r>
          </w:p>
        </w:tc>
      </w:tr>
      <w:tr w:rsidR="00E65622" w:rsidRPr="007977DA" w:rsidTr="00837923">
        <w:trPr>
          <w:trHeight w:val="644"/>
          <w:jc w:val="center"/>
        </w:trPr>
        <w:tc>
          <w:tcPr>
            <w:tcW w:w="357" w:type="pct"/>
            <w:tcBorders>
              <w:top w:val="single" w:sz="4" w:space="0" w:color="auto"/>
              <w:left w:val="single" w:sz="4" w:space="0" w:color="auto"/>
              <w:bottom w:val="single" w:sz="4" w:space="0" w:color="auto"/>
              <w:right w:val="single" w:sz="4" w:space="0" w:color="auto"/>
            </w:tcBorders>
            <w:vAlign w:val="center"/>
          </w:tcPr>
          <w:p w:rsidR="00E65622" w:rsidRPr="00E606F8" w:rsidRDefault="00E65622" w:rsidP="00F96368">
            <w:pPr>
              <w:numPr>
                <w:ilvl w:val="0"/>
                <w:numId w:val="13"/>
              </w:numPr>
              <w:ind w:left="34" w:firstLine="0"/>
              <w:jc w:val="center"/>
              <w:rPr>
                <w:sz w:val="28"/>
                <w:szCs w:val="28"/>
                <w:lang w:val="ru-RU"/>
              </w:rPr>
            </w:pPr>
          </w:p>
        </w:tc>
        <w:tc>
          <w:tcPr>
            <w:tcW w:w="2461" w:type="pct"/>
            <w:tcBorders>
              <w:top w:val="single" w:sz="4" w:space="0" w:color="auto"/>
              <w:left w:val="single" w:sz="4" w:space="0" w:color="auto"/>
              <w:bottom w:val="single" w:sz="4" w:space="0" w:color="auto"/>
              <w:right w:val="single" w:sz="4" w:space="0" w:color="auto"/>
            </w:tcBorders>
            <w:vAlign w:val="center"/>
          </w:tcPr>
          <w:p w:rsidR="00E65622" w:rsidRPr="0002163A" w:rsidRDefault="008B1D17" w:rsidP="00837923">
            <w:pPr>
              <w:rPr>
                <w:sz w:val="28"/>
                <w:szCs w:val="28"/>
                <w:lang w:val="ru-RU"/>
              </w:rPr>
            </w:pPr>
            <w:r>
              <w:rPr>
                <w:bCs/>
                <w:sz w:val="28"/>
                <w:lang w:val="ru-RU"/>
              </w:rPr>
              <w:t>Логистика запасов</w:t>
            </w:r>
          </w:p>
        </w:tc>
        <w:tc>
          <w:tcPr>
            <w:tcW w:w="1021" w:type="pct"/>
            <w:tcBorders>
              <w:top w:val="single" w:sz="4" w:space="0" w:color="auto"/>
              <w:left w:val="single" w:sz="4" w:space="0" w:color="auto"/>
              <w:bottom w:val="single" w:sz="4" w:space="0" w:color="auto"/>
              <w:right w:val="single" w:sz="4" w:space="0" w:color="auto"/>
            </w:tcBorders>
            <w:vAlign w:val="center"/>
          </w:tcPr>
          <w:p w:rsidR="00E65622" w:rsidRPr="007F0460" w:rsidRDefault="008B1D17" w:rsidP="00F96368">
            <w:pPr>
              <w:jc w:val="center"/>
              <w:rPr>
                <w:sz w:val="28"/>
                <w:szCs w:val="28"/>
                <w:lang w:val="ru-RU"/>
              </w:rPr>
            </w:pPr>
            <w:r>
              <w:rPr>
                <w:sz w:val="28"/>
                <w:szCs w:val="28"/>
                <w:lang w:val="ru-RU"/>
              </w:rPr>
              <w:t>10</w:t>
            </w:r>
          </w:p>
        </w:tc>
        <w:tc>
          <w:tcPr>
            <w:tcW w:w="1161" w:type="pct"/>
            <w:tcBorders>
              <w:top w:val="single" w:sz="4" w:space="0" w:color="auto"/>
              <w:left w:val="single" w:sz="4" w:space="0" w:color="auto"/>
              <w:bottom w:val="single" w:sz="4" w:space="0" w:color="auto"/>
              <w:right w:val="single" w:sz="4" w:space="0" w:color="auto"/>
            </w:tcBorders>
            <w:vAlign w:val="center"/>
          </w:tcPr>
          <w:p w:rsidR="00E65622" w:rsidRPr="007F0460" w:rsidRDefault="008B1D17" w:rsidP="00F96368">
            <w:pPr>
              <w:jc w:val="center"/>
              <w:rPr>
                <w:sz w:val="28"/>
                <w:szCs w:val="28"/>
                <w:lang w:val="ru-RU"/>
              </w:rPr>
            </w:pPr>
            <w:r>
              <w:rPr>
                <w:sz w:val="28"/>
                <w:szCs w:val="28"/>
                <w:lang w:val="ru-RU"/>
              </w:rPr>
              <w:t>10</w:t>
            </w:r>
          </w:p>
        </w:tc>
      </w:tr>
      <w:tr w:rsidR="00E65622" w:rsidRPr="007977DA" w:rsidTr="00837923">
        <w:trPr>
          <w:trHeight w:val="644"/>
          <w:jc w:val="center"/>
        </w:trPr>
        <w:tc>
          <w:tcPr>
            <w:tcW w:w="357" w:type="pct"/>
            <w:tcBorders>
              <w:top w:val="single" w:sz="4" w:space="0" w:color="auto"/>
              <w:left w:val="single" w:sz="4" w:space="0" w:color="auto"/>
              <w:bottom w:val="single" w:sz="4" w:space="0" w:color="auto"/>
              <w:right w:val="single" w:sz="4" w:space="0" w:color="auto"/>
            </w:tcBorders>
            <w:vAlign w:val="center"/>
          </w:tcPr>
          <w:p w:rsidR="00E65622" w:rsidRPr="00E606F8" w:rsidRDefault="00E65622" w:rsidP="00F96368">
            <w:pPr>
              <w:numPr>
                <w:ilvl w:val="0"/>
                <w:numId w:val="13"/>
              </w:numPr>
              <w:shd w:val="clear" w:color="auto" w:fill="FFFFFF"/>
              <w:ind w:left="34" w:firstLine="0"/>
              <w:jc w:val="center"/>
              <w:rPr>
                <w:sz w:val="28"/>
                <w:szCs w:val="28"/>
                <w:lang w:val="ru-RU"/>
              </w:rPr>
            </w:pPr>
          </w:p>
        </w:tc>
        <w:tc>
          <w:tcPr>
            <w:tcW w:w="2461" w:type="pct"/>
            <w:tcBorders>
              <w:top w:val="single" w:sz="4" w:space="0" w:color="auto"/>
              <w:left w:val="single" w:sz="4" w:space="0" w:color="auto"/>
              <w:bottom w:val="single" w:sz="4" w:space="0" w:color="auto"/>
              <w:right w:val="single" w:sz="4" w:space="0" w:color="auto"/>
            </w:tcBorders>
            <w:vAlign w:val="center"/>
          </w:tcPr>
          <w:p w:rsidR="00E65622" w:rsidRPr="0002163A" w:rsidRDefault="008B1D17" w:rsidP="00837923">
            <w:pPr>
              <w:rPr>
                <w:sz w:val="28"/>
                <w:szCs w:val="28"/>
                <w:lang w:val="ru-RU"/>
              </w:rPr>
            </w:pPr>
            <w:r>
              <w:rPr>
                <w:sz w:val="28"/>
                <w:szCs w:val="28"/>
                <w:lang w:val="ru-RU"/>
              </w:rPr>
              <w:t>Механизмы закупочной логистики</w:t>
            </w:r>
          </w:p>
        </w:tc>
        <w:tc>
          <w:tcPr>
            <w:tcW w:w="1021" w:type="pct"/>
            <w:tcBorders>
              <w:top w:val="single" w:sz="4" w:space="0" w:color="auto"/>
              <w:left w:val="single" w:sz="4" w:space="0" w:color="auto"/>
              <w:bottom w:val="single" w:sz="4" w:space="0" w:color="auto"/>
              <w:right w:val="single" w:sz="4" w:space="0" w:color="auto"/>
            </w:tcBorders>
            <w:vAlign w:val="center"/>
          </w:tcPr>
          <w:p w:rsidR="00E65622" w:rsidRPr="007F0460" w:rsidRDefault="00E65622" w:rsidP="00F96368">
            <w:pPr>
              <w:jc w:val="center"/>
              <w:rPr>
                <w:sz w:val="28"/>
                <w:szCs w:val="28"/>
                <w:lang w:val="ru-RU"/>
              </w:rPr>
            </w:pPr>
            <w:r w:rsidRPr="007F0460">
              <w:rPr>
                <w:sz w:val="28"/>
                <w:szCs w:val="28"/>
                <w:lang w:val="ru-RU"/>
              </w:rPr>
              <w:t>4</w:t>
            </w:r>
          </w:p>
        </w:tc>
        <w:tc>
          <w:tcPr>
            <w:tcW w:w="1161" w:type="pct"/>
            <w:tcBorders>
              <w:top w:val="single" w:sz="4" w:space="0" w:color="auto"/>
              <w:left w:val="single" w:sz="4" w:space="0" w:color="auto"/>
              <w:bottom w:val="single" w:sz="4" w:space="0" w:color="auto"/>
              <w:right w:val="single" w:sz="4" w:space="0" w:color="auto"/>
            </w:tcBorders>
            <w:vAlign w:val="center"/>
          </w:tcPr>
          <w:p w:rsidR="00E65622" w:rsidRPr="007F0460" w:rsidRDefault="008B1D17" w:rsidP="007F0460">
            <w:pPr>
              <w:jc w:val="center"/>
              <w:rPr>
                <w:sz w:val="28"/>
                <w:szCs w:val="28"/>
                <w:lang w:val="ru-RU"/>
              </w:rPr>
            </w:pPr>
            <w:r>
              <w:rPr>
                <w:sz w:val="28"/>
                <w:szCs w:val="28"/>
                <w:lang w:val="ru-RU"/>
              </w:rPr>
              <w:t>6</w:t>
            </w:r>
          </w:p>
        </w:tc>
      </w:tr>
      <w:tr w:rsidR="00E65622" w:rsidRPr="007977DA" w:rsidTr="00837923">
        <w:trPr>
          <w:trHeight w:val="644"/>
          <w:jc w:val="center"/>
        </w:trPr>
        <w:tc>
          <w:tcPr>
            <w:tcW w:w="357" w:type="pct"/>
            <w:tcBorders>
              <w:top w:val="single" w:sz="4" w:space="0" w:color="auto"/>
              <w:left w:val="single" w:sz="4" w:space="0" w:color="auto"/>
              <w:bottom w:val="single" w:sz="4" w:space="0" w:color="auto"/>
              <w:right w:val="single" w:sz="4" w:space="0" w:color="auto"/>
            </w:tcBorders>
            <w:vAlign w:val="center"/>
          </w:tcPr>
          <w:p w:rsidR="00E65622" w:rsidRPr="00E606F8" w:rsidRDefault="00E65622" w:rsidP="00F96368">
            <w:pPr>
              <w:numPr>
                <w:ilvl w:val="0"/>
                <w:numId w:val="13"/>
              </w:numPr>
              <w:ind w:left="34" w:firstLine="0"/>
              <w:jc w:val="center"/>
              <w:rPr>
                <w:sz w:val="28"/>
                <w:szCs w:val="28"/>
                <w:lang w:val="ru-RU"/>
              </w:rPr>
            </w:pPr>
          </w:p>
        </w:tc>
        <w:tc>
          <w:tcPr>
            <w:tcW w:w="2461" w:type="pct"/>
            <w:tcBorders>
              <w:top w:val="single" w:sz="4" w:space="0" w:color="auto"/>
              <w:left w:val="single" w:sz="4" w:space="0" w:color="auto"/>
              <w:bottom w:val="single" w:sz="4" w:space="0" w:color="auto"/>
              <w:right w:val="single" w:sz="4" w:space="0" w:color="auto"/>
            </w:tcBorders>
            <w:vAlign w:val="center"/>
          </w:tcPr>
          <w:p w:rsidR="00E65622" w:rsidRPr="0002163A" w:rsidRDefault="008B1D17" w:rsidP="00837923">
            <w:pPr>
              <w:rPr>
                <w:sz w:val="28"/>
                <w:szCs w:val="28"/>
                <w:lang w:val="ru-RU"/>
              </w:rPr>
            </w:pPr>
            <w:r>
              <w:rPr>
                <w:bCs/>
                <w:sz w:val="28"/>
                <w:lang w:val="ru-RU"/>
              </w:rPr>
              <w:t>Логистика складирования</w:t>
            </w:r>
          </w:p>
        </w:tc>
        <w:tc>
          <w:tcPr>
            <w:tcW w:w="1021" w:type="pct"/>
            <w:tcBorders>
              <w:top w:val="single" w:sz="4" w:space="0" w:color="auto"/>
              <w:left w:val="single" w:sz="4" w:space="0" w:color="auto"/>
              <w:bottom w:val="single" w:sz="4" w:space="0" w:color="auto"/>
              <w:right w:val="single" w:sz="4" w:space="0" w:color="auto"/>
            </w:tcBorders>
            <w:vAlign w:val="center"/>
          </w:tcPr>
          <w:p w:rsidR="00E65622" w:rsidRPr="007F0460" w:rsidRDefault="008B1D17" w:rsidP="00F96368">
            <w:pPr>
              <w:jc w:val="center"/>
              <w:rPr>
                <w:sz w:val="28"/>
                <w:szCs w:val="28"/>
                <w:lang w:val="ru-RU"/>
              </w:rPr>
            </w:pPr>
            <w:r>
              <w:rPr>
                <w:sz w:val="28"/>
                <w:szCs w:val="28"/>
                <w:lang w:val="ru-RU"/>
              </w:rPr>
              <w:t>10</w:t>
            </w:r>
          </w:p>
        </w:tc>
        <w:tc>
          <w:tcPr>
            <w:tcW w:w="1161" w:type="pct"/>
            <w:tcBorders>
              <w:top w:val="single" w:sz="4" w:space="0" w:color="auto"/>
              <w:left w:val="single" w:sz="4" w:space="0" w:color="auto"/>
              <w:bottom w:val="single" w:sz="4" w:space="0" w:color="auto"/>
              <w:right w:val="single" w:sz="4" w:space="0" w:color="auto"/>
            </w:tcBorders>
            <w:vAlign w:val="center"/>
          </w:tcPr>
          <w:p w:rsidR="00E65622" w:rsidRPr="007F0460" w:rsidRDefault="008B1D17" w:rsidP="00F96368">
            <w:pPr>
              <w:jc w:val="center"/>
              <w:rPr>
                <w:sz w:val="28"/>
                <w:szCs w:val="28"/>
                <w:lang w:val="ru-RU"/>
              </w:rPr>
            </w:pPr>
            <w:r>
              <w:rPr>
                <w:sz w:val="28"/>
                <w:szCs w:val="28"/>
                <w:lang w:val="ru-RU"/>
              </w:rPr>
              <w:t>6</w:t>
            </w:r>
          </w:p>
        </w:tc>
      </w:tr>
      <w:tr w:rsidR="00E65622" w:rsidRPr="007977DA" w:rsidTr="00837923">
        <w:trPr>
          <w:trHeight w:val="644"/>
          <w:jc w:val="center"/>
        </w:trPr>
        <w:tc>
          <w:tcPr>
            <w:tcW w:w="357" w:type="pct"/>
            <w:tcBorders>
              <w:top w:val="single" w:sz="4" w:space="0" w:color="auto"/>
              <w:left w:val="single" w:sz="4" w:space="0" w:color="auto"/>
              <w:bottom w:val="single" w:sz="4" w:space="0" w:color="auto"/>
              <w:right w:val="single" w:sz="4" w:space="0" w:color="auto"/>
            </w:tcBorders>
            <w:vAlign w:val="center"/>
          </w:tcPr>
          <w:p w:rsidR="00E65622" w:rsidRPr="00E606F8" w:rsidRDefault="00E65622" w:rsidP="00F96368">
            <w:pPr>
              <w:numPr>
                <w:ilvl w:val="0"/>
                <w:numId w:val="13"/>
              </w:numPr>
              <w:ind w:left="34" w:firstLine="0"/>
              <w:jc w:val="center"/>
              <w:rPr>
                <w:sz w:val="28"/>
                <w:szCs w:val="28"/>
                <w:lang w:val="ru-RU"/>
              </w:rPr>
            </w:pPr>
          </w:p>
        </w:tc>
        <w:tc>
          <w:tcPr>
            <w:tcW w:w="2461" w:type="pct"/>
            <w:tcBorders>
              <w:top w:val="single" w:sz="4" w:space="0" w:color="auto"/>
              <w:left w:val="single" w:sz="4" w:space="0" w:color="auto"/>
              <w:bottom w:val="single" w:sz="4" w:space="0" w:color="auto"/>
              <w:right w:val="single" w:sz="4" w:space="0" w:color="auto"/>
            </w:tcBorders>
            <w:vAlign w:val="center"/>
          </w:tcPr>
          <w:p w:rsidR="00E65622" w:rsidRPr="0002163A" w:rsidRDefault="008B1D17" w:rsidP="00837923">
            <w:pPr>
              <w:rPr>
                <w:sz w:val="28"/>
                <w:szCs w:val="28"/>
                <w:lang w:val="ru-RU"/>
              </w:rPr>
            </w:pPr>
            <w:r>
              <w:rPr>
                <w:bCs/>
                <w:sz w:val="28"/>
                <w:szCs w:val="28"/>
                <w:lang w:val="ru-RU"/>
              </w:rPr>
              <w:t>Логистика производственных процессов</w:t>
            </w:r>
          </w:p>
        </w:tc>
        <w:tc>
          <w:tcPr>
            <w:tcW w:w="1021" w:type="pct"/>
            <w:tcBorders>
              <w:top w:val="single" w:sz="4" w:space="0" w:color="auto"/>
              <w:left w:val="single" w:sz="4" w:space="0" w:color="auto"/>
              <w:bottom w:val="single" w:sz="4" w:space="0" w:color="auto"/>
              <w:right w:val="single" w:sz="4" w:space="0" w:color="auto"/>
            </w:tcBorders>
            <w:vAlign w:val="center"/>
          </w:tcPr>
          <w:p w:rsidR="00E65622" w:rsidRPr="007F0460" w:rsidRDefault="008B1D17" w:rsidP="00F96368">
            <w:pPr>
              <w:jc w:val="center"/>
              <w:rPr>
                <w:sz w:val="28"/>
                <w:szCs w:val="28"/>
                <w:lang w:val="ru-RU"/>
              </w:rPr>
            </w:pPr>
            <w:r>
              <w:rPr>
                <w:sz w:val="28"/>
                <w:szCs w:val="28"/>
                <w:lang w:val="ru-RU"/>
              </w:rPr>
              <w:t>4</w:t>
            </w:r>
          </w:p>
        </w:tc>
        <w:tc>
          <w:tcPr>
            <w:tcW w:w="1161" w:type="pct"/>
            <w:tcBorders>
              <w:top w:val="single" w:sz="4" w:space="0" w:color="auto"/>
              <w:left w:val="single" w:sz="4" w:space="0" w:color="auto"/>
              <w:bottom w:val="single" w:sz="4" w:space="0" w:color="auto"/>
              <w:right w:val="single" w:sz="4" w:space="0" w:color="auto"/>
            </w:tcBorders>
            <w:vAlign w:val="center"/>
          </w:tcPr>
          <w:p w:rsidR="00E65622" w:rsidRPr="007F0460" w:rsidRDefault="008B1D17" w:rsidP="00F96368">
            <w:pPr>
              <w:jc w:val="center"/>
              <w:rPr>
                <w:sz w:val="28"/>
                <w:szCs w:val="28"/>
                <w:lang w:val="ru-RU"/>
              </w:rPr>
            </w:pPr>
            <w:r>
              <w:rPr>
                <w:sz w:val="28"/>
                <w:szCs w:val="28"/>
                <w:lang w:val="ru-RU"/>
              </w:rPr>
              <w:t>6</w:t>
            </w:r>
          </w:p>
        </w:tc>
      </w:tr>
      <w:tr w:rsidR="00E65622" w:rsidRPr="007977DA" w:rsidTr="00837923">
        <w:trPr>
          <w:trHeight w:val="696"/>
          <w:jc w:val="center"/>
        </w:trPr>
        <w:tc>
          <w:tcPr>
            <w:tcW w:w="357" w:type="pct"/>
            <w:tcBorders>
              <w:top w:val="single" w:sz="4" w:space="0" w:color="auto"/>
              <w:left w:val="single" w:sz="4" w:space="0" w:color="auto"/>
              <w:bottom w:val="single" w:sz="4" w:space="0" w:color="auto"/>
              <w:right w:val="single" w:sz="4" w:space="0" w:color="auto"/>
            </w:tcBorders>
            <w:vAlign w:val="center"/>
          </w:tcPr>
          <w:p w:rsidR="00E65622" w:rsidRPr="00E606F8" w:rsidRDefault="00E65622" w:rsidP="00F96368">
            <w:pPr>
              <w:numPr>
                <w:ilvl w:val="0"/>
                <w:numId w:val="13"/>
              </w:numPr>
              <w:ind w:left="34" w:firstLine="0"/>
              <w:jc w:val="center"/>
              <w:rPr>
                <w:sz w:val="28"/>
                <w:szCs w:val="28"/>
                <w:lang w:val="ru-RU"/>
              </w:rPr>
            </w:pPr>
          </w:p>
        </w:tc>
        <w:tc>
          <w:tcPr>
            <w:tcW w:w="2461" w:type="pct"/>
            <w:tcBorders>
              <w:top w:val="single" w:sz="4" w:space="0" w:color="auto"/>
              <w:left w:val="single" w:sz="4" w:space="0" w:color="auto"/>
              <w:bottom w:val="single" w:sz="4" w:space="0" w:color="auto"/>
              <w:right w:val="single" w:sz="4" w:space="0" w:color="auto"/>
            </w:tcBorders>
            <w:vAlign w:val="center"/>
          </w:tcPr>
          <w:p w:rsidR="00E65622" w:rsidRPr="0002163A" w:rsidRDefault="008B1D17" w:rsidP="00837923">
            <w:pPr>
              <w:pStyle w:val="a8"/>
              <w:spacing w:after="0"/>
              <w:rPr>
                <w:sz w:val="28"/>
                <w:szCs w:val="28"/>
                <w:lang w:val="ru-RU"/>
              </w:rPr>
            </w:pPr>
            <w:r>
              <w:rPr>
                <w:sz w:val="28"/>
                <w:lang w:val="ru-RU"/>
              </w:rPr>
              <w:t>Логистика распределения и сбыта</w:t>
            </w:r>
          </w:p>
        </w:tc>
        <w:tc>
          <w:tcPr>
            <w:tcW w:w="1021" w:type="pct"/>
            <w:tcBorders>
              <w:top w:val="single" w:sz="4" w:space="0" w:color="auto"/>
              <w:left w:val="single" w:sz="4" w:space="0" w:color="auto"/>
              <w:bottom w:val="single" w:sz="4" w:space="0" w:color="auto"/>
              <w:right w:val="single" w:sz="4" w:space="0" w:color="auto"/>
            </w:tcBorders>
            <w:vAlign w:val="center"/>
          </w:tcPr>
          <w:p w:rsidR="00E65622" w:rsidRPr="007F0460" w:rsidRDefault="008B1D17" w:rsidP="00F96368">
            <w:pPr>
              <w:jc w:val="center"/>
              <w:rPr>
                <w:sz w:val="28"/>
                <w:szCs w:val="28"/>
                <w:lang w:val="ru-RU"/>
              </w:rPr>
            </w:pPr>
            <w:r>
              <w:rPr>
                <w:sz w:val="28"/>
                <w:szCs w:val="28"/>
                <w:lang w:val="ru-RU"/>
              </w:rPr>
              <w:t>10</w:t>
            </w:r>
          </w:p>
        </w:tc>
        <w:tc>
          <w:tcPr>
            <w:tcW w:w="1161" w:type="pct"/>
            <w:tcBorders>
              <w:top w:val="single" w:sz="4" w:space="0" w:color="auto"/>
              <w:left w:val="single" w:sz="4" w:space="0" w:color="auto"/>
              <w:bottom w:val="single" w:sz="4" w:space="0" w:color="auto"/>
              <w:right w:val="single" w:sz="4" w:space="0" w:color="auto"/>
            </w:tcBorders>
            <w:vAlign w:val="center"/>
          </w:tcPr>
          <w:p w:rsidR="00E65622" w:rsidRPr="007F0460" w:rsidRDefault="008B1D17" w:rsidP="00F96368">
            <w:pPr>
              <w:jc w:val="center"/>
              <w:rPr>
                <w:sz w:val="28"/>
                <w:szCs w:val="28"/>
                <w:lang w:val="ru-RU"/>
              </w:rPr>
            </w:pPr>
            <w:r>
              <w:rPr>
                <w:sz w:val="28"/>
                <w:szCs w:val="28"/>
                <w:lang w:val="ru-RU"/>
              </w:rPr>
              <w:t>6</w:t>
            </w:r>
          </w:p>
        </w:tc>
      </w:tr>
      <w:tr w:rsidR="00E65622" w:rsidRPr="007977DA" w:rsidTr="00837923">
        <w:trPr>
          <w:trHeight w:val="644"/>
          <w:jc w:val="center"/>
        </w:trPr>
        <w:tc>
          <w:tcPr>
            <w:tcW w:w="357" w:type="pct"/>
            <w:tcBorders>
              <w:top w:val="single" w:sz="4" w:space="0" w:color="auto"/>
              <w:left w:val="single" w:sz="4" w:space="0" w:color="auto"/>
              <w:bottom w:val="single" w:sz="4" w:space="0" w:color="auto"/>
              <w:right w:val="single" w:sz="4" w:space="0" w:color="auto"/>
            </w:tcBorders>
            <w:vAlign w:val="center"/>
          </w:tcPr>
          <w:p w:rsidR="00E65622" w:rsidRPr="00E606F8" w:rsidRDefault="00E65622" w:rsidP="00F96368">
            <w:pPr>
              <w:numPr>
                <w:ilvl w:val="0"/>
                <w:numId w:val="13"/>
              </w:numPr>
              <w:ind w:left="34" w:firstLine="0"/>
              <w:jc w:val="center"/>
              <w:rPr>
                <w:sz w:val="28"/>
                <w:szCs w:val="28"/>
                <w:lang w:val="ru-RU"/>
              </w:rPr>
            </w:pPr>
          </w:p>
        </w:tc>
        <w:tc>
          <w:tcPr>
            <w:tcW w:w="2461" w:type="pct"/>
            <w:tcBorders>
              <w:top w:val="single" w:sz="4" w:space="0" w:color="auto"/>
              <w:left w:val="single" w:sz="4" w:space="0" w:color="auto"/>
              <w:bottom w:val="single" w:sz="4" w:space="0" w:color="auto"/>
              <w:right w:val="single" w:sz="4" w:space="0" w:color="auto"/>
            </w:tcBorders>
            <w:vAlign w:val="center"/>
          </w:tcPr>
          <w:p w:rsidR="00E65622" w:rsidRPr="0002163A" w:rsidRDefault="008B1D17" w:rsidP="00837923">
            <w:pPr>
              <w:pStyle w:val="a8"/>
              <w:spacing w:after="0"/>
              <w:rPr>
                <w:sz w:val="28"/>
                <w:szCs w:val="28"/>
                <w:lang w:val="ru-RU"/>
              </w:rPr>
            </w:pPr>
            <w:r>
              <w:rPr>
                <w:sz w:val="28"/>
                <w:lang w:val="ru-RU"/>
              </w:rPr>
              <w:t>Сервис в логистике</w:t>
            </w:r>
          </w:p>
        </w:tc>
        <w:tc>
          <w:tcPr>
            <w:tcW w:w="1021" w:type="pct"/>
            <w:tcBorders>
              <w:top w:val="single" w:sz="4" w:space="0" w:color="auto"/>
              <w:left w:val="single" w:sz="4" w:space="0" w:color="auto"/>
              <w:bottom w:val="single" w:sz="4" w:space="0" w:color="auto"/>
              <w:right w:val="single" w:sz="4" w:space="0" w:color="auto"/>
            </w:tcBorders>
            <w:vAlign w:val="center"/>
          </w:tcPr>
          <w:p w:rsidR="00E65622" w:rsidRPr="007F0460" w:rsidRDefault="008B1D17" w:rsidP="007F0460">
            <w:pPr>
              <w:jc w:val="center"/>
              <w:rPr>
                <w:sz w:val="28"/>
                <w:szCs w:val="28"/>
                <w:lang w:val="ru-RU"/>
              </w:rPr>
            </w:pPr>
            <w:r>
              <w:rPr>
                <w:sz w:val="28"/>
                <w:szCs w:val="28"/>
                <w:lang w:val="ru-RU"/>
              </w:rPr>
              <w:t>2</w:t>
            </w:r>
          </w:p>
        </w:tc>
        <w:tc>
          <w:tcPr>
            <w:tcW w:w="1161" w:type="pct"/>
            <w:tcBorders>
              <w:top w:val="single" w:sz="4" w:space="0" w:color="auto"/>
              <w:left w:val="single" w:sz="4" w:space="0" w:color="auto"/>
              <w:bottom w:val="single" w:sz="4" w:space="0" w:color="auto"/>
              <w:right w:val="single" w:sz="4" w:space="0" w:color="auto"/>
            </w:tcBorders>
            <w:vAlign w:val="center"/>
          </w:tcPr>
          <w:p w:rsidR="00E65622" w:rsidRPr="007F0460" w:rsidRDefault="008B1D17" w:rsidP="007F0460">
            <w:pPr>
              <w:jc w:val="center"/>
              <w:rPr>
                <w:sz w:val="28"/>
                <w:szCs w:val="28"/>
                <w:lang w:val="ru-RU"/>
              </w:rPr>
            </w:pPr>
            <w:r>
              <w:rPr>
                <w:sz w:val="28"/>
                <w:szCs w:val="28"/>
                <w:lang w:val="ru-RU"/>
              </w:rPr>
              <w:t>-</w:t>
            </w:r>
          </w:p>
        </w:tc>
      </w:tr>
      <w:tr w:rsidR="00E65622" w:rsidRPr="007977DA" w:rsidTr="00837923">
        <w:trPr>
          <w:trHeight w:val="644"/>
          <w:jc w:val="center"/>
        </w:trPr>
        <w:tc>
          <w:tcPr>
            <w:tcW w:w="357" w:type="pct"/>
            <w:tcBorders>
              <w:top w:val="single" w:sz="4" w:space="0" w:color="auto"/>
              <w:left w:val="single" w:sz="4" w:space="0" w:color="auto"/>
              <w:bottom w:val="single" w:sz="4" w:space="0" w:color="auto"/>
              <w:right w:val="single" w:sz="4" w:space="0" w:color="auto"/>
            </w:tcBorders>
            <w:vAlign w:val="center"/>
          </w:tcPr>
          <w:p w:rsidR="00E65622" w:rsidRPr="00E606F8" w:rsidRDefault="00E65622" w:rsidP="00F96368">
            <w:pPr>
              <w:numPr>
                <w:ilvl w:val="0"/>
                <w:numId w:val="13"/>
              </w:numPr>
              <w:ind w:left="34" w:firstLine="0"/>
              <w:jc w:val="center"/>
              <w:rPr>
                <w:sz w:val="28"/>
                <w:szCs w:val="28"/>
                <w:lang w:val="ru-RU"/>
              </w:rPr>
            </w:pPr>
          </w:p>
        </w:tc>
        <w:tc>
          <w:tcPr>
            <w:tcW w:w="2461" w:type="pct"/>
            <w:tcBorders>
              <w:top w:val="single" w:sz="4" w:space="0" w:color="auto"/>
              <w:left w:val="single" w:sz="4" w:space="0" w:color="auto"/>
              <w:bottom w:val="single" w:sz="4" w:space="0" w:color="auto"/>
              <w:right w:val="single" w:sz="4" w:space="0" w:color="auto"/>
            </w:tcBorders>
            <w:vAlign w:val="center"/>
          </w:tcPr>
          <w:p w:rsidR="00E65622" w:rsidRPr="0002163A" w:rsidRDefault="008B1D17" w:rsidP="00837923">
            <w:pPr>
              <w:rPr>
                <w:sz w:val="28"/>
                <w:szCs w:val="28"/>
                <w:lang w:val="ru-RU"/>
              </w:rPr>
            </w:pPr>
            <w:r>
              <w:rPr>
                <w:sz w:val="28"/>
                <w:lang w:val="ru-RU"/>
              </w:rPr>
              <w:t>Транспортная логистика</w:t>
            </w:r>
          </w:p>
        </w:tc>
        <w:tc>
          <w:tcPr>
            <w:tcW w:w="1021" w:type="pct"/>
            <w:tcBorders>
              <w:top w:val="single" w:sz="4" w:space="0" w:color="auto"/>
              <w:left w:val="single" w:sz="4" w:space="0" w:color="auto"/>
              <w:bottom w:val="single" w:sz="4" w:space="0" w:color="auto"/>
              <w:right w:val="single" w:sz="4" w:space="0" w:color="auto"/>
            </w:tcBorders>
            <w:vAlign w:val="center"/>
          </w:tcPr>
          <w:p w:rsidR="00E65622" w:rsidRPr="007F0460" w:rsidRDefault="008B1D17" w:rsidP="007F0460">
            <w:pPr>
              <w:jc w:val="center"/>
              <w:rPr>
                <w:sz w:val="28"/>
                <w:szCs w:val="28"/>
                <w:lang w:val="ru-RU"/>
              </w:rPr>
            </w:pPr>
            <w:r>
              <w:rPr>
                <w:sz w:val="28"/>
                <w:szCs w:val="28"/>
                <w:lang w:val="ru-RU"/>
              </w:rPr>
              <w:t>10</w:t>
            </w:r>
          </w:p>
        </w:tc>
        <w:tc>
          <w:tcPr>
            <w:tcW w:w="1161" w:type="pct"/>
            <w:tcBorders>
              <w:top w:val="single" w:sz="4" w:space="0" w:color="auto"/>
              <w:left w:val="single" w:sz="4" w:space="0" w:color="auto"/>
              <w:bottom w:val="single" w:sz="4" w:space="0" w:color="auto"/>
              <w:right w:val="single" w:sz="4" w:space="0" w:color="auto"/>
            </w:tcBorders>
            <w:vAlign w:val="center"/>
          </w:tcPr>
          <w:p w:rsidR="00E65622" w:rsidRPr="007F0460" w:rsidRDefault="008B1D17" w:rsidP="007F0460">
            <w:pPr>
              <w:jc w:val="center"/>
              <w:rPr>
                <w:sz w:val="28"/>
                <w:szCs w:val="28"/>
                <w:lang w:val="ru-RU"/>
              </w:rPr>
            </w:pPr>
            <w:r>
              <w:rPr>
                <w:sz w:val="28"/>
                <w:szCs w:val="28"/>
                <w:lang w:val="ru-RU"/>
              </w:rPr>
              <w:t>10</w:t>
            </w:r>
          </w:p>
        </w:tc>
      </w:tr>
      <w:tr w:rsidR="00E65622" w:rsidRPr="007977DA" w:rsidTr="00837923">
        <w:trPr>
          <w:trHeight w:val="644"/>
          <w:jc w:val="center"/>
        </w:trPr>
        <w:tc>
          <w:tcPr>
            <w:tcW w:w="357" w:type="pct"/>
            <w:tcBorders>
              <w:top w:val="single" w:sz="4" w:space="0" w:color="auto"/>
              <w:left w:val="single" w:sz="4" w:space="0" w:color="auto"/>
              <w:bottom w:val="single" w:sz="4" w:space="0" w:color="auto"/>
              <w:right w:val="single" w:sz="4" w:space="0" w:color="auto"/>
            </w:tcBorders>
            <w:vAlign w:val="center"/>
          </w:tcPr>
          <w:p w:rsidR="00E65622" w:rsidRPr="00E606F8" w:rsidRDefault="00E65622" w:rsidP="00F96368">
            <w:pPr>
              <w:numPr>
                <w:ilvl w:val="0"/>
                <w:numId w:val="13"/>
              </w:numPr>
              <w:ind w:left="34" w:firstLine="0"/>
              <w:jc w:val="center"/>
              <w:rPr>
                <w:sz w:val="28"/>
                <w:szCs w:val="28"/>
                <w:lang w:val="ru-RU"/>
              </w:rPr>
            </w:pPr>
          </w:p>
        </w:tc>
        <w:tc>
          <w:tcPr>
            <w:tcW w:w="2461" w:type="pct"/>
            <w:tcBorders>
              <w:top w:val="single" w:sz="4" w:space="0" w:color="auto"/>
              <w:left w:val="single" w:sz="4" w:space="0" w:color="auto"/>
              <w:bottom w:val="single" w:sz="4" w:space="0" w:color="auto"/>
              <w:right w:val="single" w:sz="4" w:space="0" w:color="auto"/>
            </w:tcBorders>
            <w:vAlign w:val="center"/>
          </w:tcPr>
          <w:p w:rsidR="00E65622" w:rsidRPr="0002163A" w:rsidRDefault="008B1D17" w:rsidP="00837923">
            <w:pPr>
              <w:pStyle w:val="a8"/>
              <w:spacing w:after="0"/>
              <w:rPr>
                <w:sz w:val="28"/>
                <w:szCs w:val="28"/>
                <w:lang w:val="ru-RU"/>
              </w:rPr>
            </w:pPr>
            <w:r>
              <w:rPr>
                <w:sz w:val="28"/>
                <w:lang w:val="ru-RU"/>
              </w:rPr>
              <w:t>Финансовая логистика</w:t>
            </w:r>
          </w:p>
        </w:tc>
        <w:tc>
          <w:tcPr>
            <w:tcW w:w="1021" w:type="pct"/>
            <w:tcBorders>
              <w:top w:val="single" w:sz="4" w:space="0" w:color="auto"/>
              <w:left w:val="single" w:sz="4" w:space="0" w:color="auto"/>
              <w:bottom w:val="single" w:sz="4" w:space="0" w:color="auto"/>
              <w:right w:val="single" w:sz="4" w:space="0" w:color="auto"/>
            </w:tcBorders>
            <w:vAlign w:val="center"/>
          </w:tcPr>
          <w:p w:rsidR="00E65622" w:rsidRPr="007F0460" w:rsidRDefault="008B1D17" w:rsidP="007F0460">
            <w:pPr>
              <w:jc w:val="center"/>
              <w:rPr>
                <w:sz w:val="28"/>
                <w:szCs w:val="28"/>
                <w:lang w:val="ru-RU"/>
              </w:rPr>
            </w:pPr>
            <w:r>
              <w:rPr>
                <w:sz w:val="28"/>
                <w:szCs w:val="28"/>
                <w:lang w:val="ru-RU"/>
              </w:rPr>
              <w:t>6</w:t>
            </w:r>
          </w:p>
        </w:tc>
        <w:tc>
          <w:tcPr>
            <w:tcW w:w="1161" w:type="pct"/>
            <w:tcBorders>
              <w:top w:val="single" w:sz="4" w:space="0" w:color="auto"/>
              <w:left w:val="single" w:sz="4" w:space="0" w:color="auto"/>
              <w:bottom w:val="single" w:sz="4" w:space="0" w:color="auto"/>
              <w:right w:val="single" w:sz="4" w:space="0" w:color="auto"/>
            </w:tcBorders>
            <w:vAlign w:val="center"/>
          </w:tcPr>
          <w:p w:rsidR="00E65622" w:rsidRPr="007F0460" w:rsidRDefault="008B1D17" w:rsidP="007F0460">
            <w:pPr>
              <w:jc w:val="center"/>
              <w:rPr>
                <w:sz w:val="28"/>
                <w:szCs w:val="28"/>
                <w:lang w:val="ru-RU"/>
              </w:rPr>
            </w:pPr>
            <w:r>
              <w:rPr>
                <w:sz w:val="28"/>
                <w:szCs w:val="28"/>
                <w:lang w:val="ru-RU"/>
              </w:rPr>
              <w:t>-</w:t>
            </w:r>
          </w:p>
        </w:tc>
      </w:tr>
      <w:tr w:rsidR="00E65622" w:rsidRPr="007977DA" w:rsidTr="00837923">
        <w:trPr>
          <w:trHeight w:val="644"/>
          <w:jc w:val="center"/>
        </w:trPr>
        <w:tc>
          <w:tcPr>
            <w:tcW w:w="357" w:type="pct"/>
            <w:tcBorders>
              <w:top w:val="single" w:sz="4" w:space="0" w:color="auto"/>
              <w:left w:val="single" w:sz="4" w:space="0" w:color="auto"/>
              <w:bottom w:val="single" w:sz="4" w:space="0" w:color="auto"/>
              <w:right w:val="single" w:sz="4" w:space="0" w:color="auto"/>
            </w:tcBorders>
            <w:vAlign w:val="center"/>
          </w:tcPr>
          <w:p w:rsidR="00E65622" w:rsidRPr="00E606F8" w:rsidRDefault="00E65622" w:rsidP="00F96368">
            <w:pPr>
              <w:numPr>
                <w:ilvl w:val="0"/>
                <w:numId w:val="13"/>
              </w:numPr>
              <w:ind w:left="34" w:firstLine="0"/>
              <w:jc w:val="center"/>
              <w:rPr>
                <w:sz w:val="28"/>
                <w:szCs w:val="28"/>
                <w:lang w:val="ru-RU"/>
              </w:rPr>
            </w:pPr>
          </w:p>
        </w:tc>
        <w:tc>
          <w:tcPr>
            <w:tcW w:w="2461" w:type="pct"/>
            <w:tcBorders>
              <w:top w:val="single" w:sz="4" w:space="0" w:color="auto"/>
              <w:left w:val="single" w:sz="4" w:space="0" w:color="auto"/>
              <w:bottom w:val="single" w:sz="4" w:space="0" w:color="auto"/>
              <w:right w:val="single" w:sz="4" w:space="0" w:color="auto"/>
            </w:tcBorders>
            <w:vAlign w:val="center"/>
          </w:tcPr>
          <w:p w:rsidR="00E65622" w:rsidRPr="0002163A" w:rsidRDefault="008B1D17" w:rsidP="00837923">
            <w:pPr>
              <w:pStyle w:val="a8"/>
              <w:spacing w:after="0"/>
              <w:rPr>
                <w:sz w:val="28"/>
                <w:szCs w:val="28"/>
                <w:lang w:val="ru-RU"/>
              </w:rPr>
            </w:pPr>
            <w:r>
              <w:rPr>
                <w:sz w:val="28"/>
                <w:lang w:val="ru-RU"/>
              </w:rPr>
              <w:t>Информационная логистика</w:t>
            </w:r>
          </w:p>
        </w:tc>
        <w:tc>
          <w:tcPr>
            <w:tcW w:w="1021" w:type="pct"/>
            <w:tcBorders>
              <w:top w:val="single" w:sz="4" w:space="0" w:color="auto"/>
              <w:left w:val="single" w:sz="4" w:space="0" w:color="auto"/>
              <w:bottom w:val="single" w:sz="4" w:space="0" w:color="auto"/>
              <w:right w:val="single" w:sz="4" w:space="0" w:color="auto"/>
            </w:tcBorders>
            <w:vAlign w:val="center"/>
          </w:tcPr>
          <w:p w:rsidR="00E65622" w:rsidRPr="007F0460" w:rsidRDefault="00E65622" w:rsidP="00F96368">
            <w:pPr>
              <w:jc w:val="center"/>
              <w:rPr>
                <w:sz w:val="28"/>
                <w:szCs w:val="28"/>
                <w:lang w:val="ru-RU"/>
              </w:rPr>
            </w:pPr>
            <w:r w:rsidRPr="007F0460">
              <w:rPr>
                <w:sz w:val="28"/>
                <w:szCs w:val="28"/>
                <w:lang w:val="ru-RU"/>
              </w:rPr>
              <w:t>2</w:t>
            </w:r>
          </w:p>
        </w:tc>
        <w:tc>
          <w:tcPr>
            <w:tcW w:w="1161" w:type="pct"/>
            <w:tcBorders>
              <w:top w:val="single" w:sz="4" w:space="0" w:color="auto"/>
              <w:left w:val="single" w:sz="4" w:space="0" w:color="auto"/>
              <w:bottom w:val="single" w:sz="4" w:space="0" w:color="auto"/>
              <w:right w:val="single" w:sz="4" w:space="0" w:color="auto"/>
            </w:tcBorders>
            <w:vAlign w:val="center"/>
          </w:tcPr>
          <w:p w:rsidR="00E65622" w:rsidRPr="007F0460" w:rsidRDefault="008B1D17" w:rsidP="00F96368">
            <w:pPr>
              <w:jc w:val="center"/>
              <w:rPr>
                <w:sz w:val="28"/>
                <w:szCs w:val="28"/>
                <w:lang w:val="ru-RU"/>
              </w:rPr>
            </w:pPr>
            <w:r>
              <w:rPr>
                <w:sz w:val="28"/>
                <w:szCs w:val="28"/>
                <w:lang w:val="ru-RU"/>
              </w:rPr>
              <w:t>-</w:t>
            </w:r>
          </w:p>
        </w:tc>
      </w:tr>
      <w:tr w:rsidR="00E65622" w:rsidRPr="009D1194" w:rsidTr="00837923">
        <w:trPr>
          <w:trHeight w:val="850"/>
          <w:jc w:val="center"/>
        </w:trPr>
        <w:tc>
          <w:tcPr>
            <w:tcW w:w="2818" w:type="pct"/>
            <w:gridSpan w:val="2"/>
            <w:tcBorders>
              <w:top w:val="single" w:sz="4" w:space="0" w:color="auto"/>
              <w:left w:val="single" w:sz="4" w:space="0" w:color="auto"/>
              <w:bottom w:val="single" w:sz="4" w:space="0" w:color="auto"/>
              <w:right w:val="single" w:sz="4" w:space="0" w:color="auto"/>
            </w:tcBorders>
            <w:vAlign w:val="center"/>
          </w:tcPr>
          <w:p w:rsidR="00E65622" w:rsidRPr="009D1194" w:rsidRDefault="00E65622" w:rsidP="00F96368">
            <w:pPr>
              <w:ind w:firstLine="709"/>
              <w:rPr>
                <w:b/>
                <w:sz w:val="28"/>
                <w:szCs w:val="28"/>
                <w:lang w:val="ru-RU"/>
              </w:rPr>
            </w:pPr>
            <w:r w:rsidRPr="009D1194">
              <w:rPr>
                <w:b/>
                <w:sz w:val="28"/>
                <w:szCs w:val="28"/>
                <w:lang w:val="ru-RU"/>
              </w:rPr>
              <w:t xml:space="preserve">Итого </w:t>
            </w:r>
          </w:p>
        </w:tc>
        <w:tc>
          <w:tcPr>
            <w:tcW w:w="1021" w:type="pct"/>
            <w:tcBorders>
              <w:top w:val="single" w:sz="4" w:space="0" w:color="auto"/>
              <w:left w:val="single" w:sz="4" w:space="0" w:color="auto"/>
              <w:bottom w:val="single" w:sz="4" w:space="0" w:color="auto"/>
              <w:right w:val="single" w:sz="4" w:space="0" w:color="auto"/>
            </w:tcBorders>
            <w:vAlign w:val="center"/>
            <w:hideMark/>
          </w:tcPr>
          <w:p w:rsidR="00E65622" w:rsidRPr="009D1194" w:rsidRDefault="00C0517A" w:rsidP="008F7229">
            <w:pPr>
              <w:jc w:val="center"/>
              <w:rPr>
                <w:b/>
                <w:sz w:val="28"/>
                <w:szCs w:val="28"/>
                <w:lang w:val="ru-RU"/>
              </w:rPr>
            </w:pPr>
            <w:r>
              <w:rPr>
                <w:b/>
                <w:sz w:val="28"/>
                <w:szCs w:val="28"/>
                <w:lang w:val="ru-RU"/>
              </w:rPr>
              <w:t>60</w:t>
            </w:r>
          </w:p>
        </w:tc>
        <w:tc>
          <w:tcPr>
            <w:tcW w:w="1161" w:type="pct"/>
            <w:tcBorders>
              <w:top w:val="single" w:sz="4" w:space="0" w:color="auto"/>
              <w:left w:val="single" w:sz="4" w:space="0" w:color="auto"/>
              <w:bottom w:val="single" w:sz="4" w:space="0" w:color="auto"/>
              <w:right w:val="single" w:sz="4" w:space="0" w:color="auto"/>
            </w:tcBorders>
            <w:vAlign w:val="center"/>
            <w:hideMark/>
          </w:tcPr>
          <w:p w:rsidR="00E65622" w:rsidRPr="009D1194" w:rsidRDefault="00C0517A" w:rsidP="00E65622">
            <w:pPr>
              <w:tabs>
                <w:tab w:val="center" w:pos="-136"/>
                <w:tab w:val="right" w:pos="4544"/>
              </w:tabs>
              <w:jc w:val="center"/>
              <w:rPr>
                <w:b/>
                <w:sz w:val="28"/>
                <w:szCs w:val="28"/>
                <w:lang w:val="ru-RU"/>
              </w:rPr>
            </w:pPr>
            <w:r>
              <w:rPr>
                <w:b/>
                <w:sz w:val="28"/>
                <w:szCs w:val="28"/>
                <w:lang w:val="ru-RU"/>
              </w:rPr>
              <w:t>44</w:t>
            </w:r>
          </w:p>
        </w:tc>
      </w:tr>
    </w:tbl>
    <w:p w:rsidR="00E65622" w:rsidRDefault="00E65622" w:rsidP="009A1566">
      <w:pPr>
        <w:ind w:firstLine="567"/>
        <w:rPr>
          <w:sz w:val="28"/>
          <w:szCs w:val="28"/>
          <w:lang w:val="ru-RU"/>
        </w:rPr>
      </w:pPr>
      <w:r>
        <w:rPr>
          <w:sz w:val="28"/>
          <w:szCs w:val="28"/>
          <w:lang w:val="ru-RU"/>
        </w:rPr>
        <w:br w:type="page"/>
      </w:r>
    </w:p>
    <w:p w:rsidR="00395015" w:rsidRPr="00E65622" w:rsidRDefault="00395015" w:rsidP="00E65622">
      <w:pPr>
        <w:jc w:val="center"/>
        <w:rPr>
          <w:b/>
          <w:bCs/>
          <w:sz w:val="28"/>
          <w:szCs w:val="28"/>
          <w:lang w:val="ru-RU"/>
        </w:rPr>
      </w:pPr>
      <w:r w:rsidRPr="00E65622">
        <w:rPr>
          <w:b/>
          <w:bCs/>
          <w:sz w:val="28"/>
          <w:szCs w:val="28"/>
          <w:lang w:val="ru-RU"/>
        </w:rPr>
        <w:lastRenderedPageBreak/>
        <w:t>СОДЕРЖАНИЕ УЧЕБНОГО МАТЕРИАЛА</w:t>
      </w:r>
    </w:p>
    <w:p w:rsidR="00395015" w:rsidRDefault="00395015" w:rsidP="007D1257">
      <w:pPr>
        <w:pStyle w:val="30"/>
        <w:tabs>
          <w:tab w:val="left" w:pos="851"/>
        </w:tabs>
        <w:spacing w:line="240" w:lineRule="auto"/>
        <w:ind w:firstLine="567"/>
        <w:rPr>
          <w:bCs w:val="0"/>
          <w:szCs w:val="28"/>
        </w:rPr>
      </w:pPr>
    </w:p>
    <w:p w:rsidR="00C0517A" w:rsidRPr="00C0517A" w:rsidRDefault="00C0517A" w:rsidP="008A321A">
      <w:pPr>
        <w:keepNext/>
        <w:spacing w:line="230" w:lineRule="auto"/>
        <w:ind w:firstLine="720"/>
        <w:jc w:val="both"/>
        <w:outlineLvl w:val="1"/>
        <w:rPr>
          <w:b/>
          <w:sz w:val="28"/>
          <w:szCs w:val="28"/>
          <w:lang w:val="ru-RU" w:eastAsia="ru-RU"/>
        </w:rPr>
      </w:pPr>
      <w:r w:rsidRPr="00C0517A">
        <w:rPr>
          <w:b/>
          <w:sz w:val="28"/>
          <w:szCs w:val="28"/>
          <w:lang w:val="ru-RU" w:eastAsia="ru-RU"/>
        </w:rPr>
        <w:t>ТЕМА 1 Введение в логистику</w:t>
      </w:r>
    </w:p>
    <w:p w:rsidR="00C0517A" w:rsidRPr="00C0517A" w:rsidRDefault="00C0517A" w:rsidP="008A321A">
      <w:pPr>
        <w:keepNext/>
        <w:spacing w:line="230" w:lineRule="auto"/>
        <w:ind w:firstLine="720"/>
        <w:jc w:val="both"/>
        <w:outlineLvl w:val="1"/>
        <w:rPr>
          <w:bCs/>
          <w:iCs/>
          <w:color w:val="000000"/>
          <w:sz w:val="28"/>
          <w:szCs w:val="28"/>
          <w:lang w:val="ru-RU" w:eastAsia="ru-RU"/>
        </w:rPr>
      </w:pPr>
      <w:r w:rsidRPr="00C0517A">
        <w:rPr>
          <w:bCs/>
          <w:iCs/>
          <w:color w:val="000000"/>
          <w:sz w:val="28"/>
          <w:szCs w:val="28"/>
          <w:lang w:val="ru-RU" w:eastAsia="ru-RU"/>
        </w:rPr>
        <w:t xml:space="preserve"> История термина «логистика». Предпосылки и этапы развития дисциплины в сфере экономики. Цель и задачи дисциплины, ее содержание, требования к знаниям и умениям специалиста. Определение понятия «логистика». Материальный поток как объект исследования дисциплины «логистика». Классификация материальных потоков. Логистическая операция, процедура и функция. Функциональные области логистики. </w:t>
      </w:r>
    </w:p>
    <w:p w:rsidR="00C0517A" w:rsidRPr="00C0517A" w:rsidRDefault="00C0517A" w:rsidP="008A321A">
      <w:pPr>
        <w:keepNext/>
        <w:spacing w:line="230" w:lineRule="auto"/>
        <w:ind w:firstLine="720"/>
        <w:jc w:val="both"/>
        <w:outlineLvl w:val="1"/>
        <w:rPr>
          <w:bCs/>
          <w:iCs/>
          <w:color w:val="000000"/>
          <w:sz w:val="28"/>
          <w:szCs w:val="28"/>
          <w:lang w:val="ru-RU" w:eastAsia="ru-RU"/>
        </w:rPr>
      </w:pPr>
      <w:r w:rsidRPr="00C0517A">
        <w:rPr>
          <w:bCs/>
          <w:iCs/>
          <w:color w:val="000000"/>
          <w:sz w:val="28"/>
          <w:szCs w:val="28"/>
          <w:lang w:val="ru-RU" w:eastAsia="ru-RU"/>
        </w:rPr>
        <w:t>Понятие системы и ее атрибуты. Системный подход. Понятие логистической системы. Элементы логистических систем. Классификация и этапы формирования логистических систем.</w:t>
      </w:r>
    </w:p>
    <w:p w:rsidR="00C0517A" w:rsidRPr="00C0517A" w:rsidRDefault="00C0517A" w:rsidP="008A321A">
      <w:pPr>
        <w:spacing w:line="230" w:lineRule="auto"/>
        <w:ind w:left="1276" w:hanging="567"/>
        <w:jc w:val="both"/>
        <w:rPr>
          <w:b/>
          <w:bCs/>
          <w:sz w:val="16"/>
          <w:szCs w:val="16"/>
          <w:lang w:val="ru-RU" w:eastAsia="ru-RU"/>
        </w:rPr>
      </w:pPr>
    </w:p>
    <w:p w:rsidR="00C0517A" w:rsidRPr="00C0517A" w:rsidRDefault="00F425F0" w:rsidP="008A321A">
      <w:pPr>
        <w:spacing w:line="230" w:lineRule="auto"/>
        <w:ind w:left="-84" w:firstLine="720"/>
        <w:jc w:val="both"/>
        <w:rPr>
          <w:b/>
          <w:sz w:val="28"/>
          <w:szCs w:val="28"/>
          <w:lang w:val="ru-RU" w:eastAsia="ru-RU"/>
        </w:rPr>
      </w:pPr>
      <w:r>
        <w:rPr>
          <w:b/>
          <w:sz w:val="28"/>
          <w:szCs w:val="28"/>
          <w:lang w:val="ru-RU" w:eastAsia="ru-RU"/>
        </w:rPr>
        <w:t xml:space="preserve">ТЕМА 2 </w:t>
      </w:r>
      <w:r w:rsidR="00C0517A" w:rsidRPr="00C0517A">
        <w:rPr>
          <w:b/>
          <w:sz w:val="28"/>
          <w:szCs w:val="28"/>
          <w:lang w:val="ru-RU" w:eastAsia="ru-RU"/>
        </w:rPr>
        <w:t>Логистика запасов</w:t>
      </w:r>
    </w:p>
    <w:p w:rsidR="00C0517A" w:rsidRPr="00C0517A" w:rsidRDefault="00C0517A" w:rsidP="008A321A">
      <w:pPr>
        <w:spacing w:line="230" w:lineRule="auto"/>
        <w:ind w:left="-84" w:firstLine="720"/>
        <w:jc w:val="both"/>
        <w:rPr>
          <w:bCs/>
          <w:iCs/>
          <w:color w:val="000000"/>
          <w:sz w:val="28"/>
          <w:szCs w:val="28"/>
          <w:lang w:val="ru-RU" w:eastAsia="ru-RU"/>
        </w:rPr>
      </w:pPr>
      <w:r w:rsidRPr="00C0517A">
        <w:rPr>
          <w:sz w:val="20"/>
          <w:szCs w:val="28"/>
          <w:lang w:val="ru-RU" w:eastAsia="ru-RU"/>
        </w:rPr>
        <w:t xml:space="preserve"> </w:t>
      </w:r>
      <w:r w:rsidRPr="00C0517A">
        <w:rPr>
          <w:bCs/>
          <w:iCs/>
          <w:color w:val="000000"/>
          <w:sz w:val="28"/>
          <w:szCs w:val="28"/>
          <w:lang w:val="ru-RU" w:eastAsia="ru-RU"/>
        </w:rPr>
        <w:t xml:space="preserve">Понятие и классификация запасов по месту нахождения, исполняемой функции и времени. Прямые (явные) и неявные (вмененные) издержки при управлении запасами. Основное уравнение издержек при формировании запасов. Способы оптимизации размера заказа. Параметры движения запасов. Основные системы управления запасами. Производные от основных системы управления запасами. Графики движения запасов. Экономическое обоснование алгоритма АВС анализа, применение </w:t>
      </w:r>
      <w:r w:rsidRPr="00C0517A">
        <w:rPr>
          <w:bCs/>
          <w:i/>
          <w:iCs/>
          <w:color w:val="000000"/>
          <w:sz w:val="28"/>
          <w:szCs w:val="28"/>
          <w:lang w:val="ru-RU" w:eastAsia="ru-RU"/>
        </w:rPr>
        <w:t>АВС-XYZ</w:t>
      </w:r>
      <w:r w:rsidRPr="00C0517A">
        <w:rPr>
          <w:bCs/>
          <w:iCs/>
          <w:color w:val="000000"/>
          <w:sz w:val="28"/>
          <w:szCs w:val="28"/>
          <w:lang w:val="ru-RU" w:eastAsia="ru-RU"/>
        </w:rPr>
        <w:t xml:space="preserve"> анализа. Методические основы выбора системы управления запасами.</w:t>
      </w:r>
    </w:p>
    <w:p w:rsidR="00C0517A" w:rsidRPr="00C0517A" w:rsidRDefault="00C0517A" w:rsidP="008A321A">
      <w:pPr>
        <w:spacing w:line="230" w:lineRule="auto"/>
        <w:ind w:firstLine="709"/>
        <w:jc w:val="both"/>
        <w:rPr>
          <w:b/>
          <w:caps/>
          <w:sz w:val="16"/>
          <w:szCs w:val="16"/>
          <w:lang w:val="ru-RU" w:eastAsia="ru-RU"/>
        </w:rPr>
      </w:pPr>
    </w:p>
    <w:p w:rsidR="00C0517A" w:rsidRPr="00C0517A" w:rsidRDefault="00C0517A" w:rsidP="008A321A">
      <w:pPr>
        <w:spacing w:line="230" w:lineRule="auto"/>
        <w:ind w:left="-84" w:firstLine="720"/>
        <w:jc w:val="both"/>
        <w:rPr>
          <w:b/>
          <w:sz w:val="28"/>
          <w:szCs w:val="28"/>
          <w:lang w:val="ru-RU" w:eastAsia="ru-RU"/>
        </w:rPr>
      </w:pPr>
      <w:r w:rsidRPr="00C0517A">
        <w:rPr>
          <w:b/>
          <w:sz w:val="28"/>
          <w:szCs w:val="28"/>
          <w:lang w:val="ru-RU" w:eastAsia="ru-RU"/>
        </w:rPr>
        <w:t>ТЕМА 3 Механизмы закупочной логистики</w:t>
      </w:r>
    </w:p>
    <w:p w:rsidR="00C0517A" w:rsidRPr="00C0517A" w:rsidRDefault="00C0517A" w:rsidP="008A321A">
      <w:pPr>
        <w:spacing w:line="230" w:lineRule="auto"/>
        <w:ind w:left="-84" w:firstLine="720"/>
        <w:jc w:val="both"/>
        <w:rPr>
          <w:bCs/>
          <w:iCs/>
          <w:color w:val="000000"/>
          <w:sz w:val="28"/>
          <w:szCs w:val="28"/>
          <w:lang w:val="ru-RU" w:eastAsia="ru-RU"/>
        </w:rPr>
      </w:pPr>
      <w:r w:rsidRPr="00C0517A">
        <w:rPr>
          <w:b/>
          <w:sz w:val="28"/>
          <w:szCs w:val="28"/>
          <w:lang w:val="ru-RU" w:eastAsia="ru-RU"/>
        </w:rPr>
        <w:t xml:space="preserve"> </w:t>
      </w:r>
      <w:r w:rsidRPr="00C0517A">
        <w:rPr>
          <w:bCs/>
          <w:iCs/>
          <w:color w:val="000000"/>
          <w:sz w:val="28"/>
          <w:szCs w:val="28"/>
          <w:lang w:val="ru-RU" w:eastAsia="ru-RU"/>
        </w:rPr>
        <w:t>Понятие, задачи и функции закупочной логистики. Планирование закупок. Алгоритм поиска и выбора поставщика. Выбор поставщика методом определение рейтинга поставщика и методом оценки затрат. Сравнительная оценка традиционных и современных методов закупок.</w:t>
      </w:r>
    </w:p>
    <w:p w:rsidR="00C0517A" w:rsidRPr="00C0517A" w:rsidRDefault="00C0517A" w:rsidP="008A321A">
      <w:pPr>
        <w:spacing w:line="230" w:lineRule="auto"/>
        <w:ind w:firstLine="709"/>
        <w:jc w:val="both"/>
        <w:rPr>
          <w:b/>
          <w:caps/>
          <w:sz w:val="16"/>
          <w:szCs w:val="16"/>
          <w:lang w:val="ru-RU" w:eastAsia="ru-RU"/>
        </w:rPr>
      </w:pPr>
    </w:p>
    <w:p w:rsidR="00C0517A" w:rsidRPr="00C0517A" w:rsidRDefault="00F425F0" w:rsidP="008A321A">
      <w:pPr>
        <w:spacing w:line="230" w:lineRule="auto"/>
        <w:ind w:firstLine="720"/>
        <w:jc w:val="both"/>
        <w:rPr>
          <w:sz w:val="28"/>
          <w:szCs w:val="20"/>
          <w:lang w:val="ru-RU" w:eastAsia="ru-RU"/>
        </w:rPr>
      </w:pPr>
      <w:r>
        <w:rPr>
          <w:b/>
          <w:sz w:val="28"/>
          <w:szCs w:val="28"/>
          <w:lang w:val="ru-RU" w:eastAsia="ru-RU"/>
        </w:rPr>
        <w:t xml:space="preserve">ТЕМА 4 </w:t>
      </w:r>
      <w:r w:rsidR="00C0517A" w:rsidRPr="00C0517A">
        <w:rPr>
          <w:b/>
          <w:sz w:val="28"/>
          <w:szCs w:val="28"/>
          <w:lang w:val="ru-RU" w:eastAsia="ru-RU"/>
        </w:rPr>
        <w:t>Логистика складирования</w:t>
      </w:r>
    </w:p>
    <w:p w:rsidR="00C0517A" w:rsidRPr="00C0517A" w:rsidRDefault="00C0517A" w:rsidP="008A321A">
      <w:pPr>
        <w:spacing w:line="230" w:lineRule="auto"/>
        <w:ind w:firstLine="720"/>
        <w:jc w:val="both"/>
        <w:rPr>
          <w:sz w:val="28"/>
          <w:szCs w:val="20"/>
          <w:lang w:val="ru-RU" w:eastAsia="ru-RU"/>
        </w:rPr>
      </w:pPr>
      <w:r w:rsidRPr="00C0517A">
        <w:rPr>
          <w:sz w:val="28"/>
          <w:szCs w:val="20"/>
          <w:lang w:val="ru-RU" w:eastAsia="ru-RU"/>
        </w:rPr>
        <w:t xml:space="preserve">Понятие и классификация складов. </w:t>
      </w:r>
      <w:r w:rsidRPr="00C0517A">
        <w:rPr>
          <w:bCs/>
          <w:sz w:val="28"/>
          <w:szCs w:val="20"/>
          <w:lang w:val="ru-RU" w:eastAsia="ru-RU"/>
        </w:rPr>
        <w:t>Отличительные особенности логистических и распределительных центров.</w:t>
      </w:r>
      <w:r w:rsidRPr="00C0517A">
        <w:rPr>
          <w:sz w:val="28"/>
          <w:szCs w:val="20"/>
          <w:lang w:val="ru-RU" w:eastAsia="ru-RU"/>
        </w:rPr>
        <w:t xml:space="preserve"> Принципиальная схема склада. Характеристика операций, выполняемых в основных технологических зонах склада. Принципиальная схема материального потока на складе. </w:t>
      </w:r>
    </w:p>
    <w:p w:rsidR="00C0517A" w:rsidRPr="00C0517A" w:rsidRDefault="00C0517A" w:rsidP="008A321A">
      <w:pPr>
        <w:spacing w:line="230" w:lineRule="auto"/>
        <w:ind w:firstLine="720"/>
        <w:jc w:val="both"/>
        <w:rPr>
          <w:sz w:val="28"/>
          <w:szCs w:val="20"/>
          <w:lang w:val="ru-RU" w:eastAsia="ru-RU"/>
        </w:rPr>
      </w:pPr>
      <w:r w:rsidRPr="00C0517A">
        <w:rPr>
          <w:sz w:val="28"/>
          <w:szCs w:val="20"/>
          <w:lang w:val="ru-RU" w:eastAsia="ru-RU"/>
        </w:rPr>
        <w:t>Логистические и распределительные центры. Определение</w:t>
      </w:r>
      <w:r w:rsidR="009F5E0D">
        <w:rPr>
          <w:sz w:val="28"/>
          <w:szCs w:val="20"/>
          <w:lang w:val="ru-RU" w:eastAsia="ru-RU"/>
        </w:rPr>
        <w:t xml:space="preserve"> </w:t>
      </w:r>
      <w:r w:rsidRPr="00C0517A">
        <w:rPr>
          <w:sz w:val="28"/>
          <w:szCs w:val="20"/>
          <w:lang w:val="ru-RU" w:eastAsia="ru-RU"/>
        </w:rPr>
        <w:t>целесообразности привлечения услуг склада общего пользования.</w:t>
      </w:r>
      <w:r w:rsidRPr="00C0517A">
        <w:rPr>
          <w:sz w:val="28"/>
          <w:szCs w:val="28"/>
          <w:lang w:val="ru-RU" w:eastAsia="ru-RU"/>
        </w:rPr>
        <w:t xml:space="preserve"> Обоснования целесообразности </w:t>
      </w:r>
      <w:r w:rsidRPr="00C0517A">
        <w:rPr>
          <w:sz w:val="28"/>
          <w:szCs w:val="20"/>
          <w:lang w:val="ru-RU" w:eastAsia="ru-RU"/>
        </w:rPr>
        <w:t xml:space="preserve">создания распределительного центра в товаропроводящих сетях. Методы определения места расположения распределительного центра. </w:t>
      </w:r>
    </w:p>
    <w:p w:rsidR="00C0517A" w:rsidRPr="00C0517A" w:rsidRDefault="00C0517A" w:rsidP="008A321A">
      <w:pPr>
        <w:spacing w:line="230" w:lineRule="auto"/>
        <w:ind w:firstLine="720"/>
        <w:jc w:val="both"/>
        <w:rPr>
          <w:sz w:val="28"/>
          <w:szCs w:val="20"/>
          <w:lang w:val="ru-RU" w:eastAsia="ru-RU"/>
        </w:rPr>
      </w:pPr>
      <w:r w:rsidRPr="00C0517A">
        <w:rPr>
          <w:sz w:val="28"/>
          <w:szCs w:val="20"/>
          <w:lang w:val="ru-RU" w:eastAsia="ru-RU"/>
        </w:rPr>
        <w:t>Размещение товаров на складе. Правило Парето. «Горячие» и «холодные» зоны склада. Грузовая единица – элемент логистики. Понятие базового модуля. Основные виды подъемно-транспортного оборудования, применяемого на складе. Методы расчета технологических зон склада.  Расчетная производительность машин. Расчет и построение номограмм нагрузок машин и механизмов на базах и складах. Достоинства и недостатки традиционной и автоматизированной систем управления на складе.</w:t>
      </w:r>
    </w:p>
    <w:p w:rsidR="00C0517A" w:rsidRPr="00C0517A" w:rsidRDefault="00C0517A" w:rsidP="008A321A">
      <w:pPr>
        <w:spacing w:line="230" w:lineRule="auto"/>
        <w:ind w:firstLine="720"/>
        <w:jc w:val="both"/>
        <w:rPr>
          <w:sz w:val="28"/>
          <w:szCs w:val="20"/>
          <w:lang w:val="ru-RU" w:eastAsia="ru-RU"/>
        </w:rPr>
      </w:pPr>
      <w:r w:rsidRPr="00C0517A">
        <w:rPr>
          <w:sz w:val="28"/>
          <w:szCs w:val="20"/>
          <w:lang w:val="ru-RU" w:eastAsia="ru-RU"/>
        </w:rPr>
        <w:lastRenderedPageBreak/>
        <w:t xml:space="preserve">Классификация и порядок расчета показателей эффективности работы складского хозяйства. </w:t>
      </w:r>
    </w:p>
    <w:p w:rsidR="00C0517A" w:rsidRPr="00C0517A" w:rsidRDefault="00C0517A" w:rsidP="008A321A">
      <w:pPr>
        <w:spacing w:line="230" w:lineRule="auto"/>
        <w:ind w:firstLine="720"/>
        <w:jc w:val="both"/>
        <w:rPr>
          <w:sz w:val="28"/>
          <w:szCs w:val="20"/>
          <w:lang w:val="ru-RU" w:eastAsia="ru-RU"/>
        </w:rPr>
      </w:pPr>
      <w:r w:rsidRPr="00C0517A">
        <w:rPr>
          <w:sz w:val="28"/>
          <w:szCs w:val="20"/>
          <w:lang w:val="ru-RU" w:eastAsia="ru-RU"/>
        </w:rPr>
        <w:t>Методы и мероприятия повышения пропускной способности склада.</w:t>
      </w:r>
    </w:p>
    <w:p w:rsidR="00C0517A" w:rsidRPr="00C0517A" w:rsidRDefault="00C0517A" w:rsidP="008A321A">
      <w:pPr>
        <w:spacing w:line="230" w:lineRule="auto"/>
        <w:ind w:firstLine="720"/>
        <w:jc w:val="both"/>
        <w:rPr>
          <w:sz w:val="16"/>
          <w:szCs w:val="16"/>
          <w:lang w:val="ru-RU" w:eastAsia="ru-RU"/>
        </w:rPr>
      </w:pPr>
    </w:p>
    <w:p w:rsidR="00C0517A" w:rsidRPr="00C0517A" w:rsidRDefault="00C0517A" w:rsidP="008A321A">
      <w:pPr>
        <w:widowControl w:val="0"/>
        <w:spacing w:line="230" w:lineRule="auto"/>
        <w:ind w:firstLine="720"/>
        <w:jc w:val="both"/>
        <w:rPr>
          <w:b/>
          <w:sz w:val="28"/>
          <w:szCs w:val="28"/>
          <w:lang w:val="ru-RU" w:eastAsia="ru-RU"/>
        </w:rPr>
      </w:pPr>
      <w:r w:rsidRPr="00C0517A">
        <w:rPr>
          <w:b/>
          <w:sz w:val="28"/>
          <w:szCs w:val="28"/>
          <w:lang w:val="ru-RU" w:eastAsia="ru-RU"/>
        </w:rPr>
        <w:t>ТЕМА 5 Логистика производственных процессов</w:t>
      </w:r>
    </w:p>
    <w:p w:rsidR="00C0517A" w:rsidRPr="00C0517A" w:rsidRDefault="00C0517A" w:rsidP="008A321A">
      <w:pPr>
        <w:widowControl w:val="0"/>
        <w:spacing w:line="230" w:lineRule="auto"/>
        <w:ind w:firstLine="720"/>
        <w:jc w:val="both"/>
        <w:rPr>
          <w:sz w:val="28"/>
          <w:szCs w:val="20"/>
          <w:lang w:val="ru-RU" w:eastAsia="ru-RU"/>
        </w:rPr>
      </w:pPr>
      <w:r w:rsidRPr="00C0517A">
        <w:rPr>
          <w:b/>
          <w:szCs w:val="28"/>
          <w:lang w:val="ru-RU" w:eastAsia="ru-RU"/>
        </w:rPr>
        <w:t xml:space="preserve"> </w:t>
      </w:r>
      <w:r w:rsidRPr="00C0517A">
        <w:rPr>
          <w:sz w:val="28"/>
          <w:szCs w:val="20"/>
          <w:lang w:val="ru-RU" w:eastAsia="ru-RU"/>
        </w:rPr>
        <w:t>Сущность логистики производственных процессов. Системы управления материальными потоками в производстве. Требования к организации материальных потоков и управлению ими. Законы организации производства. Статическое представление об организации производственного процесса во времени: расчет оптимального размера партии деталей, расчет длительности производственного цикла партии деталей и готового изделия.</w:t>
      </w:r>
    </w:p>
    <w:p w:rsidR="00C0517A" w:rsidRPr="00C0517A" w:rsidRDefault="00C0517A" w:rsidP="008A321A">
      <w:pPr>
        <w:spacing w:line="230" w:lineRule="auto"/>
        <w:ind w:left="-85" w:firstLine="794"/>
        <w:jc w:val="both"/>
        <w:rPr>
          <w:sz w:val="16"/>
          <w:szCs w:val="16"/>
          <w:lang w:val="ru-RU" w:eastAsia="ru-RU"/>
        </w:rPr>
      </w:pPr>
    </w:p>
    <w:p w:rsidR="00C0517A" w:rsidRPr="00C0517A" w:rsidRDefault="00C0517A" w:rsidP="008A321A">
      <w:pPr>
        <w:widowControl w:val="0"/>
        <w:spacing w:line="230" w:lineRule="auto"/>
        <w:ind w:firstLine="720"/>
        <w:jc w:val="both"/>
        <w:rPr>
          <w:b/>
          <w:sz w:val="28"/>
          <w:szCs w:val="28"/>
          <w:lang w:val="ru-RU" w:eastAsia="ru-RU"/>
        </w:rPr>
      </w:pPr>
      <w:r w:rsidRPr="00C0517A">
        <w:rPr>
          <w:b/>
          <w:sz w:val="28"/>
          <w:szCs w:val="28"/>
          <w:lang w:val="ru-RU" w:eastAsia="ru-RU"/>
        </w:rPr>
        <w:t xml:space="preserve">ТЕМА 6 Логистика распределения и сбыта </w:t>
      </w:r>
    </w:p>
    <w:p w:rsidR="00C0517A" w:rsidRPr="00C0517A" w:rsidRDefault="00C0517A" w:rsidP="008A321A">
      <w:pPr>
        <w:shd w:val="clear" w:color="auto" w:fill="FFFFFF"/>
        <w:spacing w:line="230" w:lineRule="auto"/>
        <w:ind w:firstLine="742"/>
        <w:jc w:val="both"/>
        <w:rPr>
          <w:sz w:val="28"/>
          <w:szCs w:val="28"/>
          <w:lang w:val="ru-RU" w:eastAsia="ru-RU"/>
        </w:rPr>
      </w:pPr>
      <w:r w:rsidRPr="00C0517A">
        <w:rPr>
          <w:sz w:val="28"/>
          <w:szCs w:val="28"/>
          <w:lang w:val="ru-RU" w:eastAsia="ru-RU"/>
        </w:rPr>
        <w:t>Понятие распределения товаров. Процесс воспроизводства. Этапы распределения товаров. Субъекты процесса распределения. Область управления распределительной логистики. Цель распределительной логистики.</w:t>
      </w:r>
    </w:p>
    <w:p w:rsidR="00C0517A" w:rsidRPr="00C0517A" w:rsidRDefault="00C0517A" w:rsidP="008A321A">
      <w:pPr>
        <w:widowControl w:val="0"/>
        <w:spacing w:line="230" w:lineRule="auto"/>
        <w:ind w:firstLine="720"/>
        <w:jc w:val="both"/>
        <w:rPr>
          <w:b/>
          <w:sz w:val="28"/>
          <w:szCs w:val="28"/>
          <w:lang w:val="ru-RU" w:eastAsia="ru-RU"/>
        </w:rPr>
      </w:pPr>
      <w:r w:rsidRPr="00C0517A">
        <w:rPr>
          <w:sz w:val="28"/>
          <w:szCs w:val="28"/>
          <w:lang w:val="ru-RU" w:eastAsia="ru-RU"/>
        </w:rPr>
        <w:t>Аспекты распределительной логистики. Предмет и объект изучения распределительной логистики. Задачи и функции распределительной логистики в мезо- и макрологистических системах, на уровне производственной организации и торгового посредника. Взаимосвязь и отличительные особенности маркетинга и распределительной логистики.</w:t>
      </w:r>
    </w:p>
    <w:p w:rsidR="009F5E0D" w:rsidRDefault="00C0517A" w:rsidP="008A321A">
      <w:pPr>
        <w:widowControl w:val="0"/>
        <w:spacing w:line="230" w:lineRule="auto"/>
        <w:ind w:firstLine="720"/>
        <w:jc w:val="both"/>
        <w:rPr>
          <w:sz w:val="28"/>
          <w:szCs w:val="20"/>
          <w:lang w:val="ru-RU" w:eastAsia="ru-RU"/>
        </w:rPr>
      </w:pPr>
      <w:r w:rsidRPr="00C0517A">
        <w:rPr>
          <w:sz w:val="28"/>
          <w:szCs w:val="20"/>
          <w:lang w:val="ru-RU" w:eastAsia="ru-RU"/>
        </w:rPr>
        <w:t>Понятие и классификация каналов распределения. Характеристики каналов распределения: мощность, длина и ширина. Логистический канал распределения и цепь поставок. Классификация и отличительные особенности торговых посредников в каналах распределения.</w:t>
      </w:r>
    </w:p>
    <w:p w:rsidR="00C0517A" w:rsidRPr="009F5E0D" w:rsidRDefault="00C0517A" w:rsidP="008A321A">
      <w:pPr>
        <w:widowControl w:val="0"/>
        <w:spacing w:line="230" w:lineRule="auto"/>
        <w:ind w:firstLine="720"/>
        <w:jc w:val="both"/>
        <w:rPr>
          <w:sz w:val="28"/>
          <w:szCs w:val="20"/>
          <w:lang w:val="ru-RU" w:eastAsia="ru-RU"/>
        </w:rPr>
      </w:pPr>
      <w:r w:rsidRPr="00C0517A">
        <w:rPr>
          <w:sz w:val="28"/>
          <w:szCs w:val="20"/>
          <w:lang w:val="ru-RU" w:eastAsia="ru-RU"/>
        </w:rPr>
        <w:t xml:space="preserve"> </w:t>
      </w:r>
      <w:r w:rsidR="009F5E0D">
        <w:rPr>
          <w:sz w:val="28"/>
          <w:szCs w:val="20"/>
          <w:lang w:val="ru-RU" w:eastAsia="ru-RU"/>
        </w:rPr>
        <w:t>Д</w:t>
      </w:r>
      <w:r w:rsidR="009F5E0D" w:rsidRPr="009F5E0D">
        <w:rPr>
          <w:sz w:val="28"/>
          <w:szCs w:val="20"/>
          <w:lang w:val="ru-RU" w:eastAsia="ru-RU"/>
        </w:rPr>
        <w:t>оговор</w:t>
      </w:r>
      <w:r w:rsidR="009F5E0D">
        <w:rPr>
          <w:sz w:val="28"/>
          <w:szCs w:val="20"/>
          <w:lang w:val="ru-RU" w:eastAsia="ru-RU"/>
        </w:rPr>
        <w:t xml:space="preserve"> поставки или договор комиссии: </w:t>
      </w:r>
      <w:r w:rsidR="009F5E0D" w:rsidRPr="009F5E0D">
        <w:rPr>
          <w:sz w:val="28"/>
          <w:szCs w:val="20"/>
          <w:lang w:val="ru-RU" w:eastAsia="ru-RU"/>
        </w:rPr>
        <w:t>критерии экономической целесообразности</w:t>
      </w:r>
      <w:r w:rsidR="009F5E0D">
        <w:rPr>
          <w:sz w:val="28"/>
          <w:szCs w:val="20"/>
          <w:lang w:val="ru-RU" w:eastAsia="ru-RU"/>
        </w:rPr>
        <w:t>.</w:t>
      </w:r>
    </w:p>
    <w:p w:rsidR="00C0517A" w:rsidRPr="00C0517A" w:rsidRDefault="00C0517A" w:rsidP="008A321A">
      <w:pPr>
        <w:widowControl w:val="0"/>
        <w:spacing w:line="230" w:lineRule="auto"/>
        <w:ind w:firstLine="720"/>
        <w:jc w:val="both"/>
        <w:rPr>
          <w:sz w:val="28"/>
          <w:szCs w:val="20"/>
          <w:lang w:val="ru-RU" w:eastAsia="ru-RU"/>
        </w:rPr>
      </w:pPr>
      <w:r w:rsidRPr="00C0517A">
        <w:rPr>
          <w:sz w:val="28"/>
          <w:szCs w:val="20"/>
          <w:lang w:val="ru-RU" w:eastAsia="ru-RU"/>
        </w:rPr>
        <w:t>Маркетинговые методы проектирования каналов распределения. Общие рекомендации по проектированию каналов распределения. Проектирование канала распределения с применением логистического подхода.</w:t>
      </w:r>
    </w:p>
    <w:p w:rsidR="00C0517A" w:rsidRPr="00C0517A" w:rsidRDefault="00C0517A" w:rsidP="008A321A">
      <w:pPr>
        <w:widowControl w:val="0"/>
        <w:spacing w:line="230" w:lineRule="auto"/>
        <w:ind w:firstLine="720"/>
        <w:jc w:val="both"/>
        <w:rPr>
          <w:sz w:val="28"/>
          <w:szCs w:val="20"/>
          <w:lang w:val="ru-RU" w:eastAsia="ru-RU"/>
        </w:rPr>
      </w:pPr>
      <w:r w:rsidRPr="00C0517A">
        <w:rPr>
          <w:sz w:val="28"/>
          <w:szCs w:val="20"/>
          <w:lang w:val="ru-RU" w:eastAsia="ru-RU"/>
        </w:rPr>
        <w:t>Этапы управления процессом товародвижения. Параметры товародвижения в каналах распределения. Алгоритм определения параметров товародвижения.</w:t>
      </w:r>
    </w:p>
    <w:p w:rsidR="00C0517A" w:rsidRPr="00C0517A" w:rsidRDefault="00C0517A" w:rsidP="008A321A">
      <w:pPr>
        <w:widowControl w:val="0"/>
        <w:spacing w:line="230" w:lineRule="auto"/>
        <w:ind w:firstLine="720"/>
        <w:jc w:val="both"/>
        <w:rPr>
          <w:sz w:val="28"/>
          <w:szCs w:val="20"/>
          <w:lang w:val="ru-RU" w:eastAsia="ru-RU"/>
        </w:rPr>
      </w:pPr>
      <w:r w:rsidRPr="00C0517A">
        <w:rPr>
          <w:sz w:val="28"/>
          <w:szCs w:val="20"/>
          <w:lang w:val="ru-RU" w:eastAsia="ru-RU"/>
        </w:rPr>
        <w:t xml:space="preserve">Традиционные и современные методы организации товародвижения. Контроль эффективности распределения. </w:t>
      </w:r>
    </w:p>
    <w:p w:rsidR="00C0517A" w:rsidRPr="00C0517A" w:rsidRDefault="00C0517A" w:rsidP="008A321A">
      <w:pPr>
        <w:widowControl w:val="0"/>
        <w:spacing w:line="230" w:lineRule="auto"/>
        <w:ind w:firstLine="720"/>
        <w:jc w:val="both"/>
        <w:rPr>
          <w:sz w:val="28"/>
          <w:szCs w:val="20"/>
          <w:lang w:val="ru-RU" w:eastAsia="ru-RU"/>
        </w:rPr>
      </w:pPr>
      <w:r w:rsidRPr="00C0517A">
        <w:rPr>
          <w:sz w:val="28"/>
          <w:szCs w:val="20"/>
          <w:lang w:val="ru-RU" w:eastAsia="ru-RU"/>
        </w:rPr>
        <w:t>Методика расчета издержек</w:t>
      </w:r>
      <w:r w:rsidR="009F5E0D">
        <w:rPr>
          <w:sz w:val="28"/>
          <w:szCs w:val="20"/>
          <w:lang w:val="ru-RU" w:eastAsia="ru-RU"/>
        </w:rPr>
        <w:t>, прибыли и рентабельности</w:t>
      </w:r>
      <w:r w:rsidRPr="00C0517A">
        <w:rPr>
          <w:sz w:val="28"/>
          <w:szCs w:val="20"/>
          <w:lang w:val="ru-RU" w:eastAsia="ru-RU"/>
        </w:rPr>
        <w:t xml:space="preserve"> участников каналов распределения с учетом имеющих место отсрочек (рассрочек) платежей, оптовых скидок, предоплат, сроков выполнения заказов, различных условий договорных отношений.</w:t>
      </w:r>
    </w:p>
    <w:p w:rsidR="00C0517A" w:rsidRPr="00C0517A" w:rsidRDefault="00C0517A" w:rsidP="008A321A">
      <w:pPr>
        <w:widowControl w:val="0"/>
        <w:spacing w:line="230" w:lineRule="auto"/>
        <w:ind w:firstLine="720"/>
        <w:jc w:val="both"/>
        <w:rPr>
          <w:sz w:val="28"/>
          <w:szCs w:val="20"/>
          <w:lang w:val="ru-RU" w:eastAsia="ru-RU"/>
        </w:rPr>
      </w:pPr>
      <w:r w:rsidRPr="00C0517A">
        <w:rPr>
          <w:sz w:val="28"/>
          <w:szCs w:val="20"/>
          <w:lang w:val="ru-RU" w:eastAsia="ru-RU"/>
        </w:rPr>
        <w:t>Понятие, цель и область управления реверсивной логистики. Субъекты и объекты реверсивной логистики. Виды возвратных материальных потоков с учетом места их образования. Места превращения (преобразования) возвратных материальных потоков в прямые или утилизации. Этапы управления возвратными материальными потоками.</w:t>
      </w:r>
    </w:p>
    <w:p w:rsidR="00C0517A" w:rsidRPr="00C0517A" w:rsidRDefault="00C0517A" w:rsidP="008A321A">
      <w:pPr>
        <w:spacing w:line="230" w:lineRule="auto"/>
        <w:ind w:left="-42" w:right="-109" w:firstLine="720"/>
        <w:jc w:val="both"/>
        <w:rPr>
          <w:b/>
          <w:sz w:val="28"/>
          <w:szCs w:val="28"/>
          <w:lang w:val="ru-RU" w:eastAsia="ru-RU"/>
        </w:rPr>
      </w:pPr>
      <w:r w:rsidRPr="00C0517A">
        <w:rPr>
          <w:b/>
          <w:sz w:val="28"/>
          <w:szCs w:val="28"/>
          <w:lang w:val="ru-RU" w:eastAsia="ru-RU"/>
        </w:rPr>
        <w:lastRenderedPageBreak/>
        <w:t>ТЕМА 7 Сервис в логистике</w:t>
      </w:r>
    </w:p>
    <w:p w:rsidR="00C0517A" w:rsidRPr="00C0517A" w:rsidRDefault="00C0517A" w:rsidP="008A321A">
      <w:pPr>
        <w:spacing w:line="230" w:lineRule="auto"/>
        <w:ind w:left="-42" w:right="-109" w:firstLine="720"/>
        <w:jc w:val="both"/>
        <w:rPr>
          <w:sz w:val="28"/>
          <w:szCs w:val="20"/>
          <w:lang w:val="ru-RU" w:eastAsia="ru-RU"/>
        </w:rPr>
      </w:pPr>
      <w:r w:rsidRPr="00C0517A">
        <w:rPr>
          <w:sz w:val="28"/>
          <w:szCs w:val="20"/>
          <w:lang w:val="ru-RU" w:eastAsia="ru-RU"/>
        </w:rPr>
        <w:t>Понятие логистического сервиса. Аутсорсинг логистических услуг. Объекты и субъекты логистического сервиса. Классификация логистических услуг. Логистические компании и провайдеры (операторы). Роль и место логистических компаний (операторов) в каналах распределения.</w:t>
      </w:r>
    </w:p>
    <w:p w:rsidR="00C0517A" w:rsidRPr="00C0517A" w:rsidRDefault="00C0517A" w:rsidP="008A321A">
      <w:pPr>
        <w:spacing w:line="230" w:lineRule="auto"/>
        <w:ind w:left="-42" w:right="-53" w:firstLine="720"/>
        <w:jc w:val="both"/>
        <w:rPr>
          <w:sz w:val="28"/>
          <w:szCs w:val="20"/>
          <w:lang w:val="ru-RU" w:eastAsia="ru-RU"/>
        </w:rPr>
      </w:pPr>
      <w:r w:rsidRPr="00C0517A">
        <w:rPr>
          <w:sz w:val="28"/>
          <w:szCs w:val="20"/>
          <w:lang w:val="ru-RU" w:eastAsia="ru-RU"/>
        </w:rPr>
        <w:t>Формирование эффективной системы логистического сервиса. Уровень логистического сервиса. Зависимость затрат на сервис от его уровня. Зависимость объема продаж от уровня сервиса. Определение оптимального объема уровня логистического сервиса. Критерии качества логистического обслуживания.</w:t>
      </w:r>
    </w:p>
    <w:p w:rsidR="00C0517A" w:rsidRPr="00C0517A" w:rsidRDefault="00C0517A" w:rsidP="008A321A">
      <w:pPr>
        <w:spacing w:line="230" w:lineRule="auto"/>
        <w:ind w:left="-40" w:firstLine="720"/>
        <w:jc w:val="both"/>
        <w:rPr>
          <w:b/>
          <w:sz w:val="16"/>
          <w:szCs w:val="16"/>
          <w:lang w:val="ru-RU" w:eastAsia="ru-RU"/>
        </w:rPr>
      </w:pPr>
    </w:p>
    <w:p w:rsidR="00C0517A" w:rsidRPr="00C0517A" w:rsidRDefault="00C0517A" w:rsidP="008A321A">
      <w:pPr>
        <w:spacing w:line="230" w:lineRule="auto"/>
        <w:ind w:left="-40" w:firstLine="720"/>
        <w:jc w:val="both"/>
        <w:rPr>
          <w:b/>
          <w:sz w:val="28"/>
          <w:szCs w:val="28"/>
          <w:lang w:val="ru-RU" w:eastAsia="ru-RU"/>
        </w:rPr>
      </w:pPr>
      <w:r w:rsidRPr="00C0517A">
        <w:rPr>
          <w:b/>
          <w:sz w:val="28"/>
          <w:szCs w:val="28"/>
          <w:lang w:val="ru-RU" w:eastAsia="ru-RU"/>
        </w:rPr>
        <w:t>ТЕМА 8 Транспортная логистика</w:t>
      </w:r>
    </w:p>
    <w:p w:rsidR="00C0517A" w:rsidRPr="00C0517A" w:rsidRDefault="00C0517A" w:rsidP="008A321A">
      <w:pPr>
        <w:spacing w:line="230" w:lineRule="auto"/>
        <w:ind w:left="-40" w:firstLine="720"/>
        <w:jc w:val="both"/>
        <w:rPr>
          <w:spacing w:val="-2"/>
          <w:lang w:val="ru-RU" w:eastAsia="ru-RU"/>
        </w:rPr>
      </w:pPr>
      <w:r w:rsidRPr="00C0517A">
        <w:rPr>
          <w:spacing w:val="-2"/>
          <w:sz w:val="28"/>
          <w:szCs w:val="20"/>
          <w:lang w:val="ru-RU" w:eastAsia="ru-RU"/>
        </w:rPr>
        <w:t>Сущность и задачи транспортной логистики.</w:t>
      </w:r>
      <w:r w:rsidRPr="00C0517A">
        <w:rPr>
          <w:spacing w:val="-2"/>
          <w:lang w:val="ru-RU" w:eastAsia="ru-RU"/>
        </w:rPr>
        <w:t xml:space="preserve"> </w:t>
      </w:r>
      <w:r w:rsidRPr="00C0517A">
        <w:rPr>
          <w:spacing w:val="-2"/>
          <w:sz w:val="28"/>
          <w:szCs w:val="20"/>
          <w:lang w:val="ru-RU" w:eastAsia="ru-RU"/>
        </w:rPr>
        <w:t>Понятие, классификация и материально-техническая база транспортных систем. Их достоинства и недостатки. Характеристика транспортных коридоров Республики Беларусь. Виды доставки грузов. Классификация подвижного состава автомобильного транспорта. Контейнеры – понятие и виды. Понятия ездки, груженой ездки, оборота и нулевых пробегов. Классификация и расчет технико-эксплуатационных и экономических показателей работы подвижного состава автотранспорта. Маятниковые и кольцевые маршруты. Расчет и графическое представление. Сравнительная эффективность использования автотранспорта на маятниковых и кольцевых маршрутах. Обоснование целесообразности применения прицепов на маятниковых маршрутах с обратным холостым пробегом. Оптимизация маятниковых маршрутов с обратным холостым пробегом. Метод математического моделирования, а также графический и комбинированный методы оптимизации кольцевых маршрутов. Решение транспортных задач в виде сетевой модели без ограничения пропускной способности сети.</w:t>
      </w:r>
    </w:p>
    <w:p w:rsidR="00C0517A" w:rsidRPr="00C0517A" w:rsidRDefault="00C0517A" w:rsidP="008A321A">
      <w:pPr>
        <w:spacing w:line="230" w:lineRule="auto"/>
        <w:ind w:firstLine="720"/>
        <w:jc w:val="both"/>
        <w:rPr>
          <w:sz w:val="28"/>
          <w:szCs w:val="20"/>
          <w:lang w:val="ru-RU" w:eastAsia="ru-RU"/>
        </w:rPr>
      </w:pPr>
      <w:r w:rsidRPr="00C0517A">
        <w:rPr>
          <w:sz w:val="28"/>
          <w:szCs w:val="20"/>
          <w:lang w:val="ru-RU" w:eastAsia="ru-RU"/>
        </w:rPr>
        <w:t>Сущность и классификация тарифов на грузоперевозки. Система тарифов на перевозку грузов на железнодорожном транспорте. Тарифные схемы автомобильного транспорта.</w:t>
      </w:r>
    </w:p>
    <w:p w:rsidR="00C0517A" w:rsidRPr="00C0517A" w:rsidRDefault="00C0517A" w:rsidP="008A321A">
      <w:pPr>
        <w:spacing w:line="230" w:lineRule="auto"/>
        <w:ind w:firstLine="720"/>
        <w:jc w:val="both"/>
        <w:rPr>
          <w:sz w:val="16"/>
          <w:szCs w:val="16"/>
          <w:lang w:val="ru-RU" w:eastAsia="ru-RU"/>
        </w:rPr>
      </w:pPr>
    </w:p>
    <w:p w:rsidR="00C0517A" w:rsidRPr="00C0517A" w:rsidRDefault="00C0517A" w:rsidP="008A321A">
      <w:pPr>
        <w:spacing w:line="230" w:lineRule="auto"/>
        <w:ind w:firstLine="720"/>
        <w:jc w:val="both"/>
        <w:rPr>
          <w:b/>
          <w:sz w:val="28"/>
          <w:szCs w:val="28"/>
          <w:lang w:val="ru-RU" w:eastAsia="ru-RU"/>
        </w:rPr>
      </w:pPr>
      <w:r w:rsidRPr="00C0517A">
        <w:rPr>
          <w:b/>
          <w:sz w:val="28"/>
          <w:szCs w:val="28"/>
          <w:lang w:val="ru-RU" w:eastAsia="ru-RU"/>
        </w:rPr>
        <w:t>ТЕМА 9 Финансовая логистика</w:t>
      </w:r>
    </w:p>
    <w:p w:rsidR="00C0517A" w:rsidRPr="00C0517A" w:rsidRDefault="00C0517A" w:rsidP="008A321A">
      <w:pPr>
        <w:spacing w:line="230" w:lineRule="auto"/>
        <w:ind w:firstLine="720"/>
        <w:jc w:val="both"/>
        <w:rPr>
          <w:sz w:val="28"/>
          <w:szCs w:val="28"/>
          <w:lang w:val="ru-RU" w:eastAsia="ru-RU"/>
        </w:rPr>
      </w:pPr>
      <w:r w:rsidRPr="00C0517A">
        <w:rPr>
          <w:b/>
          <w:sz w:val="28"/>
          <w:szCs w:val="28"/>
          <w:lang w:val="ru-RU" w:eastAsia="ru-RU"/>
        </w:rPr>
        <w:t xml:space="preserve"> </w:t>
      </w:r>
      <w:r w:rsidRPr="00C0517A">
        <w:rPr>
          <w:sz w:val="28"/>
          <w:szCs w:val="28"/>
          <w:lang w:val="ru-RU" w:eastAsia="ru-RU"/>
        </w:rPr>
        <w:t>Сущность и задачи финансовой логистики. Понятие и классификация финансовых потоков. Издержки и доходы. Решение трех проблем предприятия. Методика определения оптимального размера оборотных средств в производстве. Факторинг – сущность и процедура реализации. Формирование цены на товарную продукцию.</w:t>
      </w:r>
      <w:r w:rsidR="009F5E0D">
        <w:rPr>
          <w:sz w:val="28"/>
          <w:szCs w:val="28"/>
          <w:lang w:val="ru-RU" w:eastAsia="ru-RU"/>
        </w:rPr>
        <w:t xml:space="preserve"> М</w:t>
      </w:r>
      <w:r w:rsidR="009F5E0D" w:rsidRPr="009F5E0D">
        <w:rPr>
          <w:sz w:val="28"/>
          <w:szCs w:val="28"/>
          <w:lang w:val="ru-RU" w:eastAsia="ru-RU"/>
        </w:rPr>
        <w:t>етодика обоснования целесообразности повышения оборачиваемости товарных запасов в торговле</w:t>
      </w:r>
      <w:r w:rsidR="00520DD2">
        <w:rPr>
          <w:sz w:val="28"/>
          <w:szCs w:val="28"/>
          <w:lang w:val="ru-RU" w:eastAsia="ru-RU"/>
        </w:rPr>
        <w:t>.</w:t>
      </w:r>
    </w:p>
    <w:p w:rsidR="00C0517A" w:rsidRPr="00C0517A" w:rsidRDefault="00C0517A" w:rsidP="008A321A">
      <w:pPr>
        <w:spacing w:line="230" w:lineRule="auto"/>
        <w:ind w:firstLine="720"/>
        <w:jc w:val="both"/>
        <w:rPr>
          <w:sz w:val="16"/>
          <w:szCs w:val="16"/>
          <w:lang w:val="ru-RU" w:eastAsia="ru-RU"/>
        </w:rPr>
      </w:pPr>
    </w:p>
    <w:p w:rsidR="00C0517A" w:rsidRPr="00C0517A" w:rsidRDefault="00C0517A" w:rsidP="008A321A">
      <w:pPr>
        <w:widowControl w:val="0"/>
        <w:spacing w:line="230" w:lineRule="auto"/>
        <w:ind w:right="-1" w:firstLine="720"/>
        <w:jc w:val="both"/>
        <w:rPr>
          <w:b/>
          <w:sz w:val="28"/>
          <w:szCs w:val="28"/>
          <w:lang w:val="ru-RU" w:eastAsia="ru-RU"/>
        </w:rPr>
      </w:pPr>
      <w:r w:rsidRPr="00C0517A">
        <w:rPr>
          <w:b/>
          <w:sz w:val="28"/>
          <w:szCs w:val="28"/>
          <w:lang w:val="ru-RU" w:eastAsia="ru-RU"/>
        </w:rPr>
        <w:t>ТЕМА 10 Информационная логистика</w:t>
      </w:r>
    </w:p>
    <w:p w:rsidR="00C0517A" w:rsidRPr="00C0517A" w:rsidRDefault="00C0517A" w:rsidP="008A321A">
      <w:pPr>
        <w:widowControl w:val="0"/>
        <w:spacing w:line="230" w:lineRule="auto"/>
        <w:ind w:right="-1" w:firstLine="720"/>
        <w:jc w:val="both"/>
        <w:rPr>
          <w:b/>
          <w:bCs/>
          <w:spacing w:val="-2"/>
          <w:lang w:val="ru-RU" w:eastAsia="ru-RU"/>
        </w:rPr>
      </w:pPr>
      <w:r w:rsidRPr="00C0517A">
        <w:rPr>
          <w:sz w:val="28"/>
          <w:szCs w:val="28"/>
          <w:lang w:val="ru-RU" w:eastAsia="ru-RU"/>
        </w:rPr>
        <w:t>Сущность и задачи информационной логистики. Информация в логистике. Информационные потоки и их классификация. Информационные системы в</w:t>
      </w:r>
      <w:r w:rsidRPr="00C0517A">
        <w:rPr>
          <w:spacing w:val="-4"/>
          <w:sz w:val="28"/>
          <w:szCs w:val="28"/>
          <w:lang w:val="ru-RU" w:eastAsia="ru-RU"/>
        </w:rPr>
        <w:t xml:space="preserve"> логистике. Принципы их построения. </w:t>
      </w:r>
      <w:r w:rsidRPr="00C0517A">
        <w:rPr>
          <w:i/>
          <w:spacing w:val="-4"/>
          <w:sz w:val="28"/>
          <w:szCs w:val="28"/>
          <w:lang w:val="ru-RU" w:eastAsia="ru-RU"/>
        </w:rPr>
        <w:t>ERP</w:t>
      </w:r>
      <w:r w:rsidRPr="00C0517A">
        <w:rPr>
          <w:spacing w:val="-4"/>
          <w:sz w:val="28"/>
          <w:szCs w:val="28"/>
          <w:lang w:val="ru-RU" w:eastAsia="ru-RU"/>
        </w:rPr>
        <w:t xml:space="preserve">-системы. </w:t>
      </w:r>
      <w:r w:rsidRPr="00C0517A">
        <w:rPr>
          <w:i/>
          <w:spacing w:val="-4"/>
          <w:sz w:val="28"/>
          <w:szCs w:val="28"/>
          <w:lang w:val="ru-RU" w:eastAsia="ru-RU"/>
        </w:rPr>
        <w:t>WMS</w:t>
      </w:r>
      <w:r w:rsidRPr="00C0517A">
        <w:rPr>
          <w:spacing w:val="-4"/>
          <w:sz w:val="28"/>
          <w:szCs w:val="28"/>
          <w:lang w:val="ru-RU" w:eastAsia="ru-RU"/>
        </w:rPr>
        <w:t xml:space="preserve">-системы. </w:t>
      </w:r>
      <w:r w:rsidRPr="00C0517A">
        <w:rPr>
          <w:i/>
          <w:spacing w:val="-4"/>
          <w:sz w:val="28"/>
          <w:szCs w:val="28"/>
          <w:lang w:val="ru-RU" w:eastAsia="ru-RU"/>
        </w:rPr>
        <w:t>PLM</w:t>
      </w:r>
      <w:r w:rsidRPr="00C0517A">
        <w:rPr>
          <w:spacing w:val="-4"/>
          <w:sz w:val="28"/>
          <w:szCs w:val="28"/>
          <w:lang w:val="ru-RU" w:eastAsia="ru-RU"/>
        </w:rPr>
        <w:t>-системы</w:t>
      </w:r>
      <w:r w:rsidRPr="00C0517A">
        <w:rPr>
          <w:i/>
          <w:spacing w:val="-4"/>
          <w:sz w:val="28"/>
          <w:szCs w:val="28"/>
          <w:lang w:val="ru-RU" w:eastAsia="ru-RU"/>
        </w:rPr>
        <w:t xml:space="preserve">. </w:t>
      </w:r>
      <w:r w:rsidRPr="00C0517A">
        <w:rPr>
          <w:spacing w:val="-4"/>
          <w:sz w:val="28"/>
          <w:szCs w:val="28"/>
          <w:lang w:val="ru-RU" w:eastAsia="ru-RU"/>
        </w:rPr>
        <w:t xml:space="preserve">Технология автоматизированной идентификации штриховых кодов. </w:t>
      </w:r>
      <w:r w:rsidRPr="00C0517A">
        <w:rPr>
          <w:i/>
          <w:spacing w:val="-4"/>
          <w:sz w:val="28"/>
          <w:szCs w:val="28"/>
          <w:lang w:val="ru-RU" w:eastAsia="ru-RU"/>
        </w:rPr>
        <w:t>RFID</w:t>
      </w:r>
      <w:r w:rsidRPr="00C0517A">
        <w:rPr>
          <w:spacing w:val="-4"/>
          <w:sz w:val="28"/>
          <w:szCs w:val="28"/>
          <w:lang w:val="ru-RU" w:eastAsia="ru-RU"/>
        </w:rPr>
        <w:t>-технология идентификации</w:t>
      </w:r>
      <w:r w:rsidRPr="00C0517A">
        <w:rPr>
          <w:spacing w:val="-2"/>
          <w:sz w:val="28"/>
          <w:szCs w:val="28"/>
          <w:lang w:val="ru-RU" w:eastAsia="ru-RU"/>
        </w:rPr>
        <w:t>.</w:t>
      </w:r>
    </w:p>
    <w:p w:rsidR="00C0517A" w:rsidRDefault="00C0517A" w:rsidP="00E65622">
      <w:pPr>
        <w:ind w:firstLine="709"/>
        <w:jc w:val="both"/>
        <w:rPr>
          <w:b/>
          <w:bCs/>
          <w:sz w:val="28"/>
          <w:lang w:val="ru-RU"/>
        </w:rPr>
      </w:pPr>
    </w:p>
    <w:p w:rsidR="00395015" w:rsidRPr="0072266E" w:rsidRDefault="00395015" w:rsidP="00837923">
      <w:pPr>
        <w:pStyle w:val="30"/>
        <w:spacing w:line="240" w:lineRule="auto"/>
        <w:rPr>
          <w:b/>
          <w:bCs w:val="0"/>
          <w:szCs w:val="28"/>
        </w:rPr>
      </w:pPr>
      <w:r w:rsidRPr="0072266E">
        <w:rPr>
          <w:b/>
          <w:bCs w:val="0"/>
          <w:szCs w:val="28"/>
        </w:rPr>
        <w:lastRenderedPageBreak/>
        <w:t>ИНФОРМАЦИОННО-МЕТОДИЧЕСКОЕ ОБЕСПЕЧЕНИЕ</w:t>
      </w:r>
    </w:p>
    <w:p w:rsidR="00395015" w:rsidRPr="0072266E" w:rsidRDefault="00395015" w:rsidP="00837923">
      <w:pPr>
        <w:tabs>
          <w:tab w:val="left" w:pos="851"/>
        </w:tabs>
        <w:jc w:val="center"/>
        <w:rPr>
          <w:b/>
          <w:sz w:val="28"/>
          <w:szCs w:val="28"/>
          <w:lang w:val="ru-RU" w:eastAsia="ru-RU"/>
        </w:rPr>
      </w:pPr>
    </w:p>
    <w:p w:rsidR="00F1387E" w:rsidRDefault="00395015" w:rsidP="00837923">
      <w:pPr>
        <w:jc w:val="center"/>
        <w:rPr>
          <w:b/>
          <w:sz w:val="28"/>
          <w:szCs w:val="28"/>
          <w:lang w:val="ru-RU" w:eastAsia="ru-RU"/>
        </w:rPr>
      </w:pPr>
      <w:r w:rsidRPr="0072266E">
        <w:rPr>
          <w:b/>
          <w:sz w:val="28"/>
          <w:szCs w:val="28"/>
          <w:lang w:val="ru-RU" w:eastAsia="ru-RU"/>
        </w:rPr>
        <w:t>Основная литература</w:t>
      </w:r>
    </w:p>
    <w:p w:rsidR="00D77E1C" w:rsidRPr="00D77E1C" w:rsidRDefault="00D77E1C" w:rsidP="00837923">
      <w:pPr>
        <w:tabs>
          <w:tab w:val="left" w:pos="851"/>
        </w:tabs>
        <w:jc w:val="center"/>
        <w:rPr>
          <w:rStyle w:val="af1"/>
          <w:iCs/>
          <w:color w:val="auto"/>
          <w:sz w:val="28"/>
          <w:szCs w:val="28"/>
          <w:u w:val="none"/>
          <w:bdr w:val="none" w:sz="0" w:space="0" w:color="auto" w:frame="1"/>
          <w:shd w:val="clear" w:color="auto" w:fill="FFFFFF"/>
          <w:lang w:val="ru-RU"/>
        </w:rPr>
      </w:pPr>
    </w:p>
    <w:p w:rsidR="00D34877" w:rsidRPr="00D34877" w:rsidRDefault="00D34877" w:rsidP="00D34877">
      <w:pPr>
        <w:numPr>
          <w:ilvl w:val="0"/>
          <w:numId w:val="22"/>
        </w:numPr>
        <w:tabs>
          <w:tab w:val="left" w:pos="434"/>
        </w:tabs>
        <w:ind w:left="0" w:firstLine="0"/>
        <w:jc w:val="both"/>
        <w:rPr>
          <w:iCs/>
          <w:sz w:val="28"/>
          <w:szCs w:val="28"/>
          <w:bdr w:val="none" w:sz="0" w:space="0" w:color="auto" w:frame="1"/>
          <w:shd w:val="clear" w:color="auto" w:fill="FFFFFF"/>
          <w:lang w:val="ru-RU"/>
        </w:rPr>
      </w:pPr>
      <w:r w:rsidRPr="00D34877">
        <w:rPr>
          <w:iCs/>
          <w:sz w:val="28"/>
          <w:szCs w:val="28"/>
          <w:bdr w:val="none" w:sz="0" w:space="0" w:color="auto" w:frame="1"/>
          <w:shd w:val="clear" w:color="auto" w:fill="FFFFFF"/>
          <w:lang w:val="ru-RU"/>
        </w:rPr>
        <w:t>Аникин, Б. А. Практикум по логистике: уче</w:t>
      </w:r>
      <w:r w:rsidR="001E4AD7">
        <w:rPr>
          <w:iCs/>
          <w:sz w:val="28"/>
          <w:szCs w:val="28"/>
          <w:bdr w:val="none" w:sz="0" w:space="0" w:color="auto" w:frame="1"/>
          <w:shd w:val="clear" w:color="auto" w:fill="FFFFFF"/>
          <w:lang w:val="ru-RU"/>
        </w:rPr>
        <w:t>б. пособие / Б. А. Аникин. – М.</w:t>
      </w:r>
      <w:r w:rsidRPr="00D34877">
        <w:rPr>
          <w:iCs/>
          <w:sz w:val="28"/>
          <w:szCs w:val="28"/>
          <w:bdr w:val="none" w:sz="0" w:space="0" w:color="auto" w:frame="1"/>
          <w:shd w:val="clear" w:color="auto" w:fill="FFFFFF"/>
          <w:lang w:val="ru-RU"/>
        </w:rPr>
        <w:t>: Инфра-М, 2002. – 280 с.</w:t>
      </w:r>
    </w:p>
    <w:p w:rsidR="00D34877" w:rsidRPr="00D34877" w:rsidRDefault="00D34877" w:rsidP="00D34877">
      <w:pPr>
        <w:numPr>
          <w:ilvl w:val="0"/>
          <w:numId w:val="22"/>
        </w:numPr>
        <w:tabs>
          <w:tab w:val="left" w:pos="434"/>
        </w:tabs>
        <w:ind w:left="0" w:firstLine="0"/>
        <w:jc w:val="both"/>
        <w:rPr>
          <w:iCs/>
          <w:sz w:val="28"/>
          <w:szCs w:val="28"/>
          <w:bdr w:val="none" w:sz="0" w:space="0" w:color="auto" w:frame="1"/>
          <w:shd w:val="clear" w:color="auto" w:fill="FFFFFF"/>
          <w:lang w:val="ru-RU"/>
        </w:rPr>
      </w:pPr>
      <w:r w:rsidRPr="00D34877">
        <w:rPr>
          <w:iCs/>
          <w:sz w:val="28"/>
          <w:szCs w:val="28"/>
          <w:bdr w:val="none" w:sz="0" w:space="0" w:color="auto" w:frame="1"/>
          <w:shd w:val="clear" w:color="auto" w:fill="FFFFFF"/>
          <w:lang w:val="ru-RU"/>
        </w:rPr>
        <w:t>Гаджинский, А. М. Логистика: учебник для высших и средних специальных учебных заведений / А. М. Гаджинский. – 20-е изд., перераб. и доп. – Москва: Издательско-торговая корпорация «Дашков и К», 2012. –  484 с.</w:t>
      </w:r>
    </w:p>
    <w:p w:rsidR="00D34877" w:rsidRPr="00D34877" w:rsidRDefault="00D34877" w:rsidP="00D34877">
      <w:pPr>
        <w:numPr>
          <w:ilvl w:val="0"/>
          <w:numId w:val="22"/>
        </w:numPr>
        <w:tabs>
          <w:tab w:val="left" w:pos="434"/>
        </w:tabs>
        <w:ind w:left="0" w:firstLine="0"/>
        <w:jc w:val="both"/>
        <w:rPr>
          <w:iCs/>
          <w:sz w:val="28"/>
          <w:szCs w:val="28"/>
          <w:bdr w:val="none" w:sz="0" w:space="0" w:color="auto" w:frame="1"/>
          <w:shd w:val="clear" w:color="auto" w:fill="FFFFFF"/>
          <w:lang w:val="ru-RU"/>
        </w:rPr>
      </w:pPr>
      <w:r w:rsidRPr="00D34877">
        <w:rPr>
          <w:iCs/>
          <w:sz w:val="28"/>
          <w:szCs w:val="28"/>
          <w:bdr w:val="none" w:sz="0" w:space="0" w:color="auto" w:frame="1"/>
          <w:shd w:val="clear" w:color="auto" w:fill="FFFFFF"/>
          <w:lang w:val="ru-RU"/>
        </w:rPr>
        <w:t xml:space="preserve"> Гаджинский, А.М. Практикум по логистике / А.М. Гаджинский. – 8-е изд., перераб. и доп. – Москва: Издательско-торговая корпорация «Дашков и К», 2012. – 312 с.</w:t>
      </w:r>
    </w:p>
    <w:p w:rsidR="001E4AD7" w:rsidRPr="001E4AD7" w:rsidRDefault="001E4AD7" w:rsidP="001E4AD7">
      <w:pPr>
        <w:numPr>
          <w:ilvl w:val="0"/>
          <w:numId w:val="22"/>
        </w:numPr>
        <w:tabs>
          <w:tab w:val="left" w:pos="434"/>
        </w:tabs>
        <w:ind w:left="0" w:firstLine="0"/>
        <w:jc w:val="both"/>
        <w:rPr>
          <w:iCs/>
          <w:sz w:val="28"/>
          <w:szCs w:val="28"/>
          <w:bdr w:val="none" w:sz="0" w:space="0" w:color="auto" w:frame="1"/>
          <w:shd w:val="clear" w:color="auto" w:fill="FFFFFF"/>
          <w:lang w:val="ru-RU"/>
        </w:rPr>
      </w:pPr>
      <w:r w:rsidRPr="00D34877">
        <w:rPr>
          <w:iCs/>
          <w:sz w:val="28"/>
          <w:szCs w:val="28"/>
          <w:bdr w:val="none" w:sz="0" w:space="0" w:color="auto" w:frame="1"/>
          <w:shd w:val="clear" w:color="auto" w:fill="FFFFFF"/>
          <w:lang w:val="ru-RU"/>
        </w:rPr>
        <w:t>Дроздов, П. А. Логистика: учебное пособие / П. А. Дроздов. – Минск: Вышэйшая школа, 2015. – 357 с.</w:t>
      </w:r>
    </w:p>
    <w:p w:rsidR="00D34877" w:rsidRPr="00D34877" w:rsidRDefault="00D34877" w:rsidP="00D34877">
      <w:pPr>
        <w:numPr>
          <w:ilvl w:val="0"/>
          <w:numId w:val="22"/>
        </w:numPr>
        <w:tabs>
          <w:tab w:val="left" w:pos="434"/>
        </w:tabs>
        <w:ind w:left="0" w:firstLine="0"/>
        <w:jc w:val="both"/>
        <w:rPr>
          <w:iCs/>
          <w:sz w:val="28"/>
          <w:szCs w:val="28"/>
          <w:bdr w:val="none" w:sz="0" w:space="0" w:color="auto" w:frame="1"/>
          <w:shd w:val="clear" w:color="auto" w:fill="FFFFFF"/>
          <w:lang w:val="ru-RU"/>
        </w:rPr>
      </w:pPr>
      <w:r w:rsidRPr="00D34877">
        <w:rPr>
          <w:iCs/>
          <w:sz w:val="28"/>
          <w:szCs w:val="28"/>
          <w:bdr w:val="none" w:sz="0" w:space="0" w:color="auto" w:frame="1"/>
          <w:shd w:val="clear" w:color="auto" w:fill="FFFFFF"/>
          <w:lang w:val="ru-RU"/>
        </w:rPr>
        <w:t>Дроздов, П.А. Распределительные центры в цепях поставок // Материалы Международной заочной научно-практической конференции «Логистические системы и процессы в современных экономических условиях» (1–15 ноября, 2013 г., г. Минск): сборник статей / Министерство образования Республики Беларусь [и др.]. – Минск: Национальная библиотека Беларуси, 2013. – С. 55–67.</w:t>
      </w:r>
    </w:p>
    <w:p w:rsidR="00D34877" w:rsidRPr="00D34877" w:rsidRDefault="00D34877" w:rsidP="00D34877">
      <w:pPr>
        <w:numPr>
          <w:ilvl w:val="0"/>
          <w:numId w:val="22"/>
        </w:numPr>
        <w:tabs>
          <w:tab w:val="left" w:pos="434"/>
        </w:tabs>
        <w:ind w:left="0" w:firstLine="0"/>
        <w:jc w:val="both"/>
        <w:rPr>
          <w:iCs/>
          <w:sz w:val="28"/>
          <w:szCs w:val="28"/>
          <w:bdr w:val="none" w:sz="0" w:space="0" w:color="auto" w:frame="1"/>
          <w:shd w:val="clear" w:color="auto" w:fill="FFFFFF"/>
          <w:lang w:val="ru-RU"/>
        </w:rPr>
      </w:pPr>
      <w:r w:rsidRPr="00D34877">
        <w:rPr>
          <w:iCs/>
          <w:sz w:val="28"/>
          <w:szCs w:val="28"/>
          <w:bdr w:val="none" w:sz="0" w:space="0" w:color="auto" w:frame="1"/>
          <w:shd w:val="clear" w:color="auto" w:fill="FFFFFF"/>
          <w:lang w:val="ru-RU"/>
        </w:rPr>
        <w:t>Канбан для рабочих / Пер. с англ. – М. Институт комплексных стратегических исследований, 2007. – 136 с.</w:t>
      </w:r>
    </w:p>
    <w:p w:rsidR="00D34877" w:rsidRPr="00D34877" w:rsidRDefault="00D34877" w:rsidP="00D34877">
      <w:pPr>
        <w:numPr>
          <w:ilvl w:val="0"/>
          <w:numId w:val="22"/>
        </w:numPr>
        <w:tabs>
          <w:tab w:val="left" w:pos="434"/>
        </w:tabs>
        <w:ind w:left="0" w:firstLine="0"/>
        <w:jc w:val="both"/>
        <w:rPr>
          <w:iCs/>
          <w:sz w:val="28"/>
          <w:szCs w:val="28"/>
          <w:bdr w:val="none" w:sz="0" w:space="0" w:color="auto" w:frame="1"/>
          <w:shd w:val="clear" w:color="auto" w:fill="FFFFFF"/>
          <w:lang w:val="ru-RU"/>
        </w:rPr>
      </w:pPr>
      <w:r w:rsidRPr="00D34877">
        <w:rPr>
          <w:iCs/>
          <w:sz w:val="28"/>
          <w:szCs w:val="28"/>
          <w:bdr w:val="none" w:sz="0" w:space="0" w:color="auto" w:frame="1"/>
          <w:shd w:val="clear" w:color="auto" w:fill="FFFFFF"/>
          <w:lang w:val="ru-RU"/>
        </w:rPr>
        <w:t>Корпоративная логистика. 300 ответов на вопросы профессионалов / В.В. Дыбская и др.; под ред. В.И. Сергеева. – М.: Инфра-М, 2004. – 976 с.</w:t>
      </w:r>
    </w:p>
    <w:p w:rsidR="00D34877" w:rsidRPr="00D34877" w:rsidRDefault="00D34877" w:rsidP="00D34877">
      <w:pPr>
        <w:numPr>
          <w:ilvl w:val="0"/>
          <w:numId w:val="22"/>
        </w:numPr>
        <w:tabs>
          <w:tab w:val="left" w:pos="434"/>
        </w:tabs>
        <w:ind w:left="0" w:firstLine="0"/>
        <w:jc w:val="both"/>
        <w:rPr>
          <w:iCs/>
          <w:sz w:val="28"/>
          <w:szCs w:val="28"/>
          <w:bdr w:val="none" w:sz="0" w:space="0" w:color="auto" w:frame="1"/>
          <w:shd w:val="clear" w:color="auto" w:fill="FFFFFF"/>
          <w:lang w:val="ru-RU"/>
        </w:rPr>
      </w:pPr>
      <w:r w:rsidRPr="00D34877">
        <w:rPr>
          <w:iCs/>
          <w:sz w:val="28"/>
          <w:szCs w:val="28"/>
          <w:bdr w:val="none" w:sz="0" w:space="0" w:color="auto" w:frame="1"/>
          <w:shd w:val="clear" w:color="auto" w:fill="FFFFFF"/>
          <w:lang w:val="ru-RU"/>
        </w:rPr>
        <w:t>Кристофер, М. Логистика и управление цепочками поставок: как сократить затраты и улучшить обслуживание потребителей: пер. с англ. / М. Кристофер. – СПб. и др.: Питер: Питер принт, 2004. – 315 с.</w:t>
      </w:r>
    </w:p>
    <w:p w:rsidR="00D34877" w:rsidRPr="00D34877" w:rsidRDefault="00D34877" w:rsidP="00D34877">
      <w:pPr>
        <w:numPr>
          <w:ilvl w:val="0"/>
          <w:numId w:val="22"/>
        </w:numPr>
        <w:tabs>
          <w:tab w:val="left" w:pos="434"/>
        </w:tabs>
        <w:ind w:left="0" w:firstLine="0"/>
        <w:jc w:val="both"/>
        <w:rPr>
          <w:iCs/>
          <w:sz w:val="28"/>
          <w:szCs w:val="28"/>
          <w:bdr w:val="none" w:sz="0" w:space="0" w:color="auto" w:frame="1"/>
          <w:shd w:val="clear" w:color="auto" w:fill="FFFFFF"/>
          <w:lang w:val="ru-RU"/>
        </w:rPr>
      </w:pPr>
      <w:r w:rsidRPr="00D34877">
        <w:rPr>
          <w:iCs/>
          <w:sz w:val="28"/>
          <w:szCs w:val="28"/>
          <w:bdr w:val="none" w:sz="0" w:space="0" w:color="auto" w:frame="1"/>
          <w:shd w:val="clear" w:color="auto" w:fill="FFFFFF"/>
          <w:lang w:val="ru-RU"/>
        </w:rPr>
        <w:t xml:space="preserve">Логистика: учебник / под ред. Б. А. Аникина. – 3-е изд., перераб. и доп. – М.: ИНФРА-М, 2003. – 368 с. </w:t>
      </w:r>
    </w:p>
    <w:p w:rsidR="00F1387E" w:rsidRPr="009A73B8" w:rsidRDefault="00D34877" w:rsidP="00D34877">
      <w:pPr>
        <w:numPr>
          <w:ilvl w:val="0"/>
          <w:numId w:val="22"/>
        </w:numPr>
        <w:tabs>
          <w:tab w:val="left" w:pos="434"/>
        </w:tabs>
        <w:ind w:left="0" w:firstLine="0"/>
        <w:jc w:val="both"/>
        <w:rPr>
          <w:rStyle w:val="af1"/>
          <w:iCs/>
          <w:color w:val="auto"/>
          <w:sz w:val="28"/>
          <w:szCs w:val="28"/>
          <w:u w:val="none"/>
          <w:bdr w:val="none" w:sz="0" w:space="0" w:color="auto" w:frame="1"/>
          <w:shd w:val="clear" w:color="auto" w:fill="FFFFFF"/>
          <w:lang w:val="ru-RU"/>
        </w:rPr>
      </w:pPr>
      <w:r w:rsidRPr="00D34877">
        <w:rPr>
          <w:iCs/>
          <w:sz w:val="28"/>
          <w:szCs w:val="28"/>
          <w:bdr w:val="none" w:sz="0" w:space="0" w:color="auto" w:frame="1"/>
          <w:shd w:val="clear" w:color="auto" w:fill="FFFFFF"/>
          <w:lang w:val="ru-RU"/>
        </w:rPr>
        <w:t>Неруш, Ю. М. Логистика: учебник для студентов вузов, обучающихся по направлениям «Менеджмент» и «Коммерция», «Менеджмент», «Коммерция» и «Маркетинг» / Ю. М. Неруш. – 4-е изд., перераб. и доп. – М: ООО «Проспект», 2010. – 517 с.</w:t>
      </w:r>
    </w:p>
    <w:p w:rsidR="006D4422" w:rsidRPr="00ED09D4" w:rsidRDefault="006D4422" w:rsidP="00837923">
      <w:pPr>
        <w:jc w:val="center"/>
        <w:rPr>
          <w:iCs/>
          <w:sz w:val="28"/>
          <w:szCs w:val="28"/>
          <w:bdr w:val="none" w:sz="0" w:space="0" w:color="auto" w:frame="1"/>
          <w:shd w:val="clear" w:color="auto" w:fill="FFFFFF"/>
          <w:lang w:val="ru-RU"/>
        </w:rPr>
      </w:pPr>
    </w:p>
    <w:p w:rsidR="009A1566" w:rsidRDefault="009A1566" w:rsidP="00837923">
      <w:pPr>
        <w:tabs>
          <w:tab w:val="left" w:pos="851"/>
        </w:tabs>
        <w:jc w:val="center"/>
        <w:rPr>
          <w:b/>
          <w:sz w:val="28"/>
          <w:szCs w:val="28"/>
          <w:lang w:val="ru-RU" w:eastAsia="ru-RU"/>
        </w:rPr>
      </w:pPr>
      <w:r w:rsidRPr="0072266E">
        <w:rPr>
          <w:b/>
          <w:sz w:val="28"/>
          <w:szCs w:val="28"/>
          <w:lang w:val="ru-RU" w:eastAsia="ru-RU"/>
        </w:rPr>
        <w:t>Дополнительная литература</w:t>
      </w:r>
    </w:p>
    <w:p w:rsidR="00837923" w:rsidRDefault="00837923" w:rsidP="00837923">
      <w:pPr>
        <w:tabs>
          <w:tab w:val="left" w:pos="851"/>
        </w:tabs>
        <w:jc w:val="center"/>
        <w:rPr>
          <w:b/>
          <w:sz w:val="28"/>
          <w:szCs w:val="28"/>
          <w:lang w:val="ru-RU" w:eastAsia="ru-RU"/>
        </w:rPr>
      </w:pPr>
    </w:p>
    <w:p w:rsidR="00D34877" w:rsidRDefault="00D34877" w:rsidP="00D34877">
      <w:pPr>
        <w:widowControl w:val="0"/>
        <w:numPr>
          <w:ilvl w:val="0"/>
          <w:numId w:val="23"/>
        </w:numPr>
        <w:tabs>
          <w:tab w:val="left" w:pos="448"/>
          <w:tab w:val="left" w:pos="1276"/>
        </w:tabs>
        <w:autoSpaceDE w:val="0"/>
        <w:autoSpaceDN w:val="0"/>
        <w:ind w:left="0" w:firstLine="0"/>
        <w:jc w:val="both"/>
        <w:rPr>
          <w:sz w:val="28"/>
          <w:szCs w:val="28"/>
          <w:lang w:val="ru-RU" w:eastAsia="ru-RU"/>
        </w:rPr>
      </w:pPr>
      <w:r w:rsidRPr="00D34877">
        <w:rPr>
          <w:sz w:val="28"/>
          <w:szCs w:val="28"/>
          <w:lang w:val="ru-RU" w:eastAsia="ru-RU"/>
        </w:rPr>
        <w:t>Бауэрсокс</w:t>
      </w:r>
      <w:r w:rsidR="001E4AD7">
        <w:rPr>
          <w:sz w:val="28"/>
          <w:szCs w:val="28"/>
          <w:lang w:val="ru-RU" w:eastAsia="ru-RU"/>
        </w:rPr>
        <w:t>,</w:t>
      </w:r>
      <w:r w:rsidRPr="00D34877">
        <w:rPr>
          <w:sz w:val="28"/>
          <w:szCs w:val="28"/>
          <w:lang w:val="ru-RU" w:eastAsia="ru-RU"/>
        </w:rPr>
        <w:t xml:space="preserve"> Д. Дж., Клосс Д. Дж. Логистика: интегрированная цепь поставок. – М.: ЗАО "Олимп-Бизнес", 2001. – 640 с.</w:t>
      </w:r>
    </w:p>
    <w:p w:rsidR="001E4AD7" w:rsidRPr="00D34877" w:rsidRDefault="001E4AD7" w:rsidP="001E4AD7">
      <w:pPr>
        <w:widowControl w:val="0"/>
        <w:numPr>
          <w:ilvl w:val="0"/>
          <w:numId w:val="23"/>
        </w:numPr>
        <w:tabs>
          <w:tab w:val="left" w:pos="448"/>
          <w:tab w:val="left" w:pos="1276"/>
        </w:tabs>
        <w:autoSpaceDE w:val="0"/>
        <w:autoSpaceDN w:val="0"/>
        <w:ind w:left="0" w:firstLine="0"/>
        <w:jc w:val="both"/>
        <w:rPr>
          <w:sz w:val="28"/>
          <w:szCs w:val="28"/>
          <w:lang w:val="ru-RU" w:eastAsia="ru-RU"/>
        </w:rPr>
      </w:pPr>
      <w:r w:rsidRPr="00D34877">
        <w:rPr>
          <w:sz w:val="28"/>
          <w:szCs w:val="28"/>
          <w:lang w:val="ru-RU" w:eastAsia="ru-RU"/>
        </w:rPr>
        <w:t>Дроздов, П.А. Логистика в АПК. Практикум: учебное пособие / П.А. Дроздов. – 2-е издание. – Минск: Изд-во Гревцова, 2013. – 224 с.</w:t>
      </w:r>
    </w:p>
    <w:p w:rsidR="00D34877" w:rsidRPr="00D33113" w:rsidRDefault="001C55CC" w:rsidP="00D34877">
      <w:pPr>
        <w:widowControl w:val="0"/>
        <w:numPr>
          <w:ilvl w:val="0"/>
          <w:numId w:val="23"/>
        </w:numPr>
        <w:tabs>
          <w:tab w:val="left" w:pos="448"/>
          <w:tab w:val="left" w:pos="1276"/>
        </w:tabs>
        <w:autoSpaceDE w:val="0"/>
        <w:autoSpaceDN w:val="0"/>
        <w:ind w:left="0" w:firstLine="0"/>
        <w:jc w:val="both"/>
        <w:rPr>
          <w:sz w:val="28"/>
          <w:szCs w:val="28"/>
          <w:lang w:val="ru-RU" w:eastAsia="ru-RU"/>
        </w:rPr>
      </w:pPr>
      <w:hyperlink r:id="rId8" w:history="1">
        <w:r w:rsidR="00D34877" w:rsidRPr="00D33113">
          <w:rPr>
            <w:sz w:val="28"/>
            <w:szCs w:val="28"/>
            <w:lang w:val="ru-RU" w:eastAsia="ru-RU"/>
          </w:rPr>
          <w:t>Сергеев</w:t>
        </w:r>
      </w:hyperlink>
      <w:r w:rsidR="00D34877" w:rsidRPr="00D33113">
        <w:rPr>
          <w:sz w:val="28"/>
          <w:szCs w:val="28"/>
          <w:lang w:val="ru-RU" w:eastAsia="ru-RU"/>
        </w:rPr>
        <w:t xml:space="preserve">, </w:t>
      </w:r>
      <w:r w:rsidR="001E4AD7" w:rsidRPr="00D33113">
        <w:rPr>
          <w:sz w:val="28"/>
          <w:szCs w:val="28"/>
          <w:lang w:val="ru-RU" w:eastAsia="ru-RU"/>
        </w:rPr>
        <w:t xml:space="preserve">В.И., </w:t>
      </w:r>
      <w:r w:rsidR="00D34877" w:rsidRPr="00D33113">
        <w:rPr>
          <w:sz w:val="28"/>
          <w:szCs w:val="28"/>
          <w:lang w:val="ru-RU" w:eastAsia="ru-RU"/>
        </w:rPr>
        <w:t>Григорьев</w:t>
      </w:r>
      <w:r w:rsidR="001E4AD7" w:rsidRPr="00D33113">
        <w:rPr>
          <w:sz w:val="28"/>
          <w:szCs w:val="28"/>
          <w:lang w:val="ru-RU" w:eastAsia="ru-RU"/>
        </w:rPr>
        <w:t xml:space="preserve"> М.Н.</w:t>
      </w:r>
      <w:r w:rsidR="00D34877" w:rsidRPr="00D33113">
        <w:rPr>
          <w:sz w:val="28"/>
          <w:szCs w:val="28"/>
          <w:lang w:val="ru-RU" w:eastAsia="ru-RU"/>
        </w:rPr>
        <w:t>, Уваров</w:t>
      </w:r>
      <w:r w:rsidR="001E4AD7" w:rsidRPr="00D33113">
        <w:rPr>
          <w:sz w:val="28"/>
          <w:szCs w:val="28"/>
          <w:lang w:val="ru-RU" w:eastAsia="ru-RU"/>
        </w:rPr>
        <w:t xml:space="preserve"> С.А.</w:t>
      </w:r>
      <w:r w:rsidR="00D34877" w:rsidRPr="00D33113">
        <w:rPr>
          <w:sz w:val="28"/>
          <w:szCs w:val="28"/>
          <w:lang w:val="ru-RU" w:eastAsia="ru-RU"/>
        </w:rPr>
        <w:t xml:space="preserve"> Логистика: информационные системы и технологии</w:t>
      </w:r>
      <w:r w:rsidR="001E4AD7" w:rsidRPr="00D33113">
        <w:rPr>
          <w:sz w:val="28"/>
          <w:szCs w:val="28"/>
          <w:lang w:val="ru-RU" w:eastAsia="ru-RU"/>
        </w:rPr>
        <w:t xml:space="preserve"> </w:t>
      </w:r>
      <w:r w:rsidR="00D34877" w:rsidRPr="00D33113">
        <w:rPr>
          <w:sz w:val="28"/>
          <w:szCs w:val="28"/>
          <w:lang w:val="ru-RU" w:eastAsia="ru-RU"/>
        </w:rPr>
        <w:t>/</w:t>
      </w:r>
      <w:r w:rsidR="001E4AD7" w:rsidRPr="00D33113">
        <w:rPr>
          <w:sz w:val="28"/>
          <w:szCs w:val="28"/>
          <w:lang w:val="ru-RU" w:eastAsia="ru-RU"/>
        </w:rPr>
        <w:t xml:space="preserve"> </w:t>
      </w:r>
      <w:r w:rsidR="00D34877" w:rsidRPr="00D33113">
        <w:rPr>
          <w:sz w:val="28"/>
          <w:szCs w:val="28"/>
          <w:lang w:val="ru-RU" w:eastAsia="ru-RU"/>
        </w:rPr>
        <w:t>Альфа-Пресс, – 2008</w:t>
      </w:r>
    </w:p>
    <w:p w:rsidR="00D34877" w:rsidRPr="00D33113" w:rsidRDefault="00D34877" w:rsidP="00D34877">
      <w:pPr>
        <w:widowControl w:val="0"/>
        <w:numPr>
          <w:ilvl w:val="0"/>
          <w:numId w:val="23"/>
        </w:numPr>
        <w:tabs>
          <w:tab w:val="left" w:pos="448"/>
          <w:tab w:val="left" w:pos="1276"/>
        </w:tabs>
        <w:autoSpaceDE w:val="0"/>
        <w:autoSpaceDN w:val="0"/>
        <w:ind w:left="0" w:firstLine="0"/>
        <w:jc w:val="both"/>
        <w:rPr>
          <w:sz w:val="28"/>
          <w:szCs w:val="28"/>
          <w:lang w:val="ru-RU" w:eastAsia="ru-RU"/>
        </w:rPr>
      </w:pPr>
      <w:r w:rsidRPr="00D33113">
        <w:rPr>
          <w:sz w:val="28"/>
          <w:szCs w:val="28"/>
          <w:lang w:val="ru-RU" w:eastAsia="ru-RU"/>
        </w:rPr>
        <w:t>Джеймс</w:t>
      </w:r>
      <w:r w:rsidR="001E4AD7" w:rsidRPr="00D33113">
        <w:rPr>
          <w:sz w:val="28"/>
          <w:szCs w:val="28"/>
          <w:lang w:val="ru-RU" w:eastAsia="ru-RU"/>
        </w:rPr>
        <w:t>,</w:t>
      </w:r>
      <w:r w:rsidRPr="00D33113">
        <w:rPr>
          <w:sz w:val="28"/>
          <w:szCs w:val="28"/>
          <w:lang w:val="ru-RU" w:eastAsia="ru-RU"/>
        </w:rPr>
        <w:t xml:space="preserve"> С. Джонсон, Дональд С. Вуд, Даниел Л. Вордлоу, Поль Р. Мэрфамл. </w:t>
      </w:r>
      <w:r w:rsidRPr="00D33113">
        <w:rPr>
          <w:sz w:val="28"/>
          <w:szCs w:val="28"/>
          <w:lang w:val="ru-RU" w:eastAsia="ru-RU"/>
        </w:rPr>
        <w:lastRenderedPageBreak/>
        <w:t>Современная логистика. М.: Издательский дом «Вильямс», – 2002.</w:t>
      </w:r>
    </w:p>
    <w:p w:rsidR="00D34877" w:rsidRPr="00D33113" w:rsidRDefault="00D34877" w:rsidP="00D34877">
      <w:pPr>
        <w:widowControl w:val="0"/>
        <w:numPr>
          <w:ilvl w:val="0"/>
          <w:numId w:val="23"/>
        </w:numPr>
        <w:tabs>
          <w:tab w:val="left" w:pos="448"/>
          <w:tab w:val="left" w:pos="1276"/>
        </w:tabs>
        <w:autoSpaceDE w:val="0"/>
        <w:autoSpaceDN w:val="0"/>
        <w:ind w:left="0" w:firstLine="0"/>
        <w:jc w:val="both"/>
        <w:rPr>
          <w:sz w:val="28"/>
          <w:szCs w:val="28"/>
          <w:lang w:val="ru-RU" w:eastAsia="ru-RU"/>
        </w:rPr>
      </w:pPr>
      <w:r w:rsidRPr="00D33113">
        <w:rPr>
          <w:sz w:val="28"/>
          <w:szCs w:val="28"/>
          <w:lang w:val="ru-RU" w:eastAsia="ru-RU"/>
        </w:rPr>
        <w:t>Дыбская</w:t>
      </w:r>
      <w:r w:rsidR="001E4AD7" w:rsidRPr="00D33113">
        <w:rPr>
          <w:sz w:val="28"/>
          <w:szCs w:val="28"/>
          <w:lang w:val="ru-RU" w:eastAsia="ru-RU"/>
        </w:rPr>
        <w:t>,</w:t>
      </w:r>
      <w:r w:rsidRPr="00D33113">
        <w:rPr>
          <w:sz w:val="28"/>
          <w:szCs w:val="28"/>
          <w:lang w:val="ru-RU" w:eastAsia="ru-RU"/>
        </w:rPr>
        <w:t xml:space="preserve"> В.В. Управление складом в логистической системе. – М.: КИА центр, 2000. – 110 с. </w:t>
      </w:r>
    </w:p>
    <w:p w:rsidR="00D34877" w:rsidRPr="00D33113" w:rsidRDefault="001C55CC" w:rsidP="00D34877">
      <w:pPr>
        <w:widowControl w:val="0"/>
        <w:numPr>
          <w:ilvl w:val="0"/>
          <w:numId w:val="23"/>
        </w:numPr>
        <w:tabs>
          <w:tab w:val="left" w:pos="448"/>
          <w:tab w:val="left" w:pos="1276"/>
        </w:tabs>
        <w:autoSpaceDE w:val="0"/>
        <w:autoSpaceDN w:val="0"/>
        <w:ind w:left="0" w:firstLine="0"/>
        <w:jc w:val="both"/>
        <w:rPr>
          <w:spacing w:val="-4"/>
          <w:sz w:val="28"/>
          <w:szCs w:val="28"/>
          <w:lang w:val="ru-RU" w:eastAsia="ru-RU"/>
        </w:rPr>
      </w:pPr>
      <w:hyperlink r:id="rId9" w:history="1">
        <w:r w:rsidR="00D34877" w:rsidRPr="00D33113">
          <w:rPr>
            <w:spacing w:val="-4"/>
            <w:sz w:val="28"/>
            <w:szCs w:val="28"/>
            <w:lang w:val="ru-RU" w:eastAsia="ru-RU"/>
          </w:rPr>
          <w:t>Дыбская</w:t>
        </w:r>
        <w:r w:rsidR="001E4AD7" w:rsidRPr="00D33113">
          <w:rPr>
            <w:spacing w:val="-4"/>
            <w:sz w:val="28"/>
            <w:szCs w:val="28"/>
            <w:lang w:val="ru-RU" w:eastAsia="ru-RU"/>
          </w:rPr>
          <w:t>,</w:t>
        </w:r>
        <w:r w:rsidR="00D34877" w:rsidRPr="00D33113">
          <w:rPr>
            <w:spacing w:val="-4"/>
            <w:sz w:val="28"/>
            <w:szCs w:val="28"/>
            <w:lang w:val="ru-RU" w:eastAsia="ru-RU"/>
          </w:rPr>
          <w:t xml:space="preserve"> В.В.</w:t>
        </w:r>
      </w:hyperlink>
      <w:r w:rsidR="001E4AD7" w:rsidRPr="00D33113">
        <w:rPr>
          <w:spacing w:val="-4"/>
          <w:sz w:val="28"/>
          <w:szCs w:val="28"/>
          <w:lang w:val="ru-RU" w:eastAsia="ru-RU"/>
        </w:rPr>
        <w:t xml:space="preserve"> </w:t>
      </w:r>
      <w:r w:rsidR="00D34877" w:rsidRPr="00D33113">
        <w:rPr>
          <w:spacing w:val="-4"/>
          <w:sz w:val="28"/>
          <w:szCs w:val="28"/>
          <w:lang w:val="ru-RU" w:eastAsia="ru-RU"/>
        </w:rPr>
        <w:t>Логистика складиров</w:t>
      </w:r>
      <w:r w:rsidR="001E4AD7" w:rsidRPr="00D33113">
        <w:rPr>
          <w:spacing w:val="-4"/>
          <w:sz w:val="28"/>
          <w:szCs w:val="28"/>
          <w:lang w:val="ru-RU" w:eastAsia="ru-RU"/>
        </w:rPr>
        <w:t xml:space="preserve">ания. – М: ИНФРА-М, 2011. – 559 </w:t>
      </w:r>
      <w:r w:rsidR="00D34877" w:rsidRPr="00D33113">
        <w:rPr>
          <w:spacing w:val="-4"/>
          <w:sz w:val="28"/>
          <w:szCs w:val="28"/>
          <w:lang w:val="ru-RU" w:eastAsia="ru-RU"/>
        </w:rPr>
        <w:t>с.</w:t>
      </w:r>
    </w:p>
    <w:p w:rsidR="00D34877" w:rsidRPr="00D33113" w:rsidRDefault="001C55CC" w:rsidP="00D34877">
      <w:pPr>
        <w:widowControl w:val="0"/>
        <w:numPr>
          <w:ilvl w:val="0"/>
          <w:numId w:val="23"/>
        </w:numPr>
        <w:tabs>
          <w:tab w:val="left" w:pos="448"/>
          <w:tab w:val="left" w:pos="1276"/>
        </w:tabs>
        <w:autoSpaceDE w:val="0"/>
        <w:autoSpaceDN w:val="0"/>
        <w:ind w:left="0" w:firstLine="0"/>
        <w:jc w:val="both"/>
        <w:rPr>
          <w:sz w:val="28"/>
          <w:szCs w:val="28"/>
          <w:lang w:val="ru-RU" w:eastAsia="ru-RU"/>
        </w:rPr>
      </w:pPr>
      <w:hyperlink r:id="rId10" w:history="1">
        <w:r w:rsidR="00D34877" w:rsidRPr="00D33113">
          <w:rPr>
            <w:sz w:val="28"/>
            <w:szCs w:val="28"/>
            <w:lang w:val="ru-RU" w:eastAsia="ru-RU"/>
          </w:rPr>
          <w:t>Дыбская</w:t>
        </w:r>
        <w:r w:rsidR="001E4AD7" w:rsidRPr="00D33113">
          <w:rPr>
            <w:sz w:val="28"/>
            <w:szCs w:val="28"/>
            <w:lang w:val="ru-RU" w:eastAsia="ru-RU"/>
          </w:rPr>
          <w:t>,</w:t>
        </w:r>
        <w:r w:rsidR="00D34877" w:rsidRPr="00D33113">
          <w:rPr>
            <w:sz w:val="28"/>
            <w:szCs w:val="28"/>
            <w:lang w:val="ru-RU" w:eastAsia="ru-RU"/>
          </w:rPr>
          <w:t xml:space="preserve"> В.В.</w:t>
        </w:r>
      </w:hyperlink>
      <w:r w:rsidR="00D34877" w:rsidRPr="00D33113">
        <w:rPr>
          <w:sz w:val="28"/>
          <w:szCs w:val="28"/>
          <w:lang w:val="ru-RU" w:eastAsia="ru-RU"/>
        </w:rPr>
        <w:t>Управление складированием в цепях поставок. – Альфа-пресс. М.: 2009. – 720 с.</w:t>
      </w:r>
    </w:p>
    <w:p w:rsidR="00D34877" w:rsidRPr="00D33113" w:rsidRDefault="00D34877" w:rsidP="00D34877">
      <w:pPr>
        <w:widowControl w:val="0"/>
        <w:numPr>
          <w:ilvl w:val="0"/>
          <w:numId w:val="23"/>
        </w:numPr>
        <w:tabs>
          <w:tab w:val="left" w:pos="448"/>
          <w:tab w:val="left" w:pos="1276"/>
        </w:tabs>
        <w:autoSpaceDE w:val="0"/>
        <w:autoSpaceDN w:val="0"/>
        <w:ind w:left="0" w:firstLine="0"/>
        <w:jc w:val="both"/>
        <w:rPr>
          <w:spacing w:val="4"/>
          <w:sz w:val="28"/>
          <w:szCs w:val="28"/>
          <w:lang w:val="ru-RU" w:eastAsia="ru-RU"/>
        </w:rPr>
      </w:pPr>
      <w:r w:rsidRPr="00D33113">
        <w:rPr>
          <w:spacing w:val="4"/>
          <w:sz w:val="28"/>
          <w:szCs w:val="28"/>
          <w:lang w:val="ru-RU" w:eastAsia="ru-RU"/>
        </w:rPr>
        <w:t>Дыбская</w:t>
      </w:r>
      <w:r w:rsidR="001E4AD7" w:rsidRPr="00D33113">
        <w:rPr>
          <w:spacing w:val="4"/>
          <w:sz w:val="28"/>
          <w:szCs w:val="28"/>
          <w:lang w:val="ru-RU" w:eastAsia="ru-RU"/>
        </w:rPr>
        <w:t>,</w:t>
      </w:r>
      <w:r w:rsidRPr="00D33113">
        <w:rPr>
          <w:spacing w:val="4"/>
          <w:sz w:val="28"/>
          <w:szCs w:val="28"/>
          <w:lang w:val="ru-RU" w:eastAsia="ru-RU"/>
        </w:rPr>
        <w:t xml:space="preserve"> В.В., Зайцев Е.И., Сергеев В.И., Стерлигова А.Н. Логистика: интеграция и оптимизация логистических бизнес-процессов в цепях поставок / Учебник под ред. проф. В.И. Сергеева. – М.: Эксмо, 2008. – 944с. </w:t>
      </w:r>
    </w:p>
    <w:p w:rsidR="00D34877" w:rsidRPr="00D33113" w:rsidRDefault="00D34877" w:rsidP="00D34877">
      <w:pPr>
        <w:widowControl w:val="0"/>
        <w:numPr>
          <w:ilvl w:val="0"/>
          <w:numId w:val="23"/>
        </w:numPr>
        <w:tabs>
          <w:tab w:val="left" w:pos="448"/>
          <w:tab w:val="left" w:pos="1276"/>
        </w:tabs>
        <w:autoSpaceDE w:val="0"/>
        <w:autoSpaceDN w:val="0"/>
        <w:ind w:left="0" w:firstLine="0"/>
        <w:jc w:val="both"/>
        <w:rPr>
          <w:sz w:val="28"/>
          <w:szCs w:val="28"/>
          <w:lang w:val="ru-RU" w:eastAsia="ru-RU"/>
        </w:rPr>
      </w:pPr>
      <w:r w:rsidRPr="00D33113">
        <w:rPr>
          <w:sz w:val="28"/>
          <w:szCs w:val="28"/>
          <w:lang w:val="ru-RU" w:eastAsia="ru-RU"/>
        </w:rPr>
        <w:t>Розина, Т.М. Распределительная логистика: учебное пособие / Т.М. Розина. – Минск: Вышэйшая школа, 2012. – 319 с.</w:t>
      </w:r>
    </w:p>
    <w:p w:rsidR="00D34877" w:rsidRPr="00D33113" w:rsidRDefault="00D34877" w:rsidP="00D34877">
      <w:pPr>
        <w:widowControl w:val="0"/>
        <w:numPr>
          <w:ilvl w:val="0"/>
          <w:numId w:val="23"/>
        </w:numPr>
        <w:tabs>
          <w:tab w:val="left" w:pos="448"/>
          <w:tab w:val="left" w:pos="1276"/>
        </w:tabs>
        <w:autoSpaceDE w:val="0"/>
        <w:autoSpaceDN w:val="0"/>
        <w:ind w:left="0" w:firstLine="0"/>
        <w:jc w:val="both"/>
        <w:rPr>
          <w:sz w:val="28"/>
          <w:szCs w:val="28"/>
          <w:lang w:val="ru-RU" w:eastAsia="ru-RU"/>
        </w:rPr>
      </w:pPr>
      <w:r w:rsidRPr="00D33113">
        <w:rPr>
          <w:sz w:val="28"/>
          <w:szCs w:val="28"/>
          <w:lang w:val="ru-RU" w:eastAsia="ru-RU"/>
        </w:rPr>
        <w:t>Кристофер</w:t>
      </w:r>
      <w:r w:rsidR="001E4AD7" w:rsidRPr="00D33113">
        <w:rPr>
          <w:sz w:val="28"/>
          <w:szCs w:val="28"/>
          <w:lang w:val="ru-RU" w:eastAsia="ru-RU"/>
        </w:rPr>
        <w:t>,</w:t>
      </w:r>
      <w:r w:rsidRPr="00D33113">
        <w:rPr>
          <w:sz w:val="28"/>
          <w:szCs w:val="28"/>
          <w:lang w:val="ru-RU" w:eastAsia="ru-RU"/>
        </w:rPr>
        <w:t xml:space="preserve"> М. Логистика и управление цепочками поставок. Пер. с англ. – Спб.: Питер, 2004. – 316с.</w:t>
      </w:r>
    </w:p>
    <w:p w:rsidR="00D34877" w:rsidRPr="00D33113" w:rsidRDefault="00D34877" w:rsidP="00D34877">
      <w:pPr>
        <w:widowControl w:val="0"/>
        <w:numPr>
          <w:ilvl w:val="0"/>
          <w:numId w:val="23"/>
        </w:numPr>
        <w:tabs>
          <w:tab w:val="left" w:pos="448"/>
          <w:tab w:val="left" w:pos="1276"/>
        </w:tabs>
        <w:autoSpaceDE w:val="0"/>
        <w:autoSpaceDN w:val="0"/>
        <w:ind w:left="0" w:firstLine="0"/>
        <w:jc w:val="both"/>
        <w:rPr>
          <w:sz w:val="28"/>
          <w:szCs w:val="28"/>
          <w:lang w:val="ru-RU" w:eastAsia="ru-RU"/>
        </w:rPr>
      </w:pPr>
      <w:r w:rsidRPr="00D33113">
        <w:rPr>
          <w:sz w:val="28"/>
          <w:szCs w:val="28"/>
          <w:lang w:val="ru-RU" w:eastAsia="ru-RU"/>
        </w:rPr>
        <w:t>Логистика: Учебник для вузов. / Под ред. Аникина Б.А. – М.: ИНФРА-М, 2000. – 352 с.</w:t>
      </w:r>
    </w:p>
    <w:p w:rsidR="00D34877" w:rsidRPr="00D33113" w:rsidRDefault="00D34877" w:rsidP="00D34877">
      <w:pPr>
        <w:widowControl w:val="0"/>
        <w:numPr>
          <w:ilvl w:val="0"/>
          <w:numId w:val="23"/>
        </w:numPr>
        <w:tabs>
          <w:tab w:val="left" w:pos="448"/>
          <w:tab w:val="left" w:pos="1276"/>
        </w:tabs>
        <w:autoSpaceDE w:val="0"/>
        <w:autoSpaceDN w:val="0"/>
        <w:ind w:left="0" w:firstLine="0"/>
        <w:jc w:val="both"/>
        <w:rPr>
          <w:sz w:val="28"/>
          <w:szCs w:val="28"/>
          <w:lang w:val="ru-RU" w:eastAsia="ru-RU"/>
        </w:rPr>
      </w:pPr>
      <w:r w:rsidRPr="00D33113">
        <w:rPr>
          <w:sz w:val="28"/>
          <w:szCs w:val="28"/>
          <w:lang w:val="ru-RU" w:eastAsia="ru-RU"/>
        </w:rPr>
        <w:t>Неруш</w:t>
      </w:r>
      <w:r w:rsidR="001E4AD7" w:rsidRPr="00D33113">
        <w:rPr>
          <w:sz w:val="28"/>
          <w:szCs w:val="28"/>
          <w:lang w:val="ru-RU" w:eastAsia="ru-RU"/>
        </w:rPr>
        <w:t>,</w:t>
      </w:r>
      <w:r w:rsidRPr="00D33113">
        <w:rPr>
          <w:sz w:val="28"/>
          <w:szCs w:val="28"/>
          <w:lang w:val="ru-RU" w:eastAsia="ru-RU"/>
        </w:rPr>
        <w:t xml:space="preserve"> Ю.М. Логистика Учебник для вузов. – М.: ЮНИТИ-ДАНА, 2000. – 389 с.</w:t>
      </w:r>
    </w:p>
    <w:p w:rsidR="00D34877" w:rsidRPr="00D33113" w:rsidRDefault="00D34877" w:rsidP="00D34877">
      <w:pPr>
        <w:widowControl w:val="0"/>
        <w:numPr>
          <w:ilvl w:val="0"/>
          <w:numId w:val="23"/>
        </w:numPr>
        <w:tabs>
          <w:tab w:val="left" w:pos="448"/>
          <w:tab w:val="left" w:pos="1276"/>
        </w:tabs>
        <w:autoSpaceDE w:val="0"/>
        <w:autoSpaceDN w:val="0"/>
        <w:ind w:left="0" w:firstLine="0"/>
        <w:jc w:val="both"/>
        <w:rPr>
          <w:sz w:val="28"/>
          <w:szCs w:val="28"/>
          <w:lang w:val="ru-RU" w:eastAsia="ru-RU"/>
        </w:rPr>
      </w:pPr>
      <w:r w:rsidRPr="00D33113">
        <w:rPr>
          <w:sz w:val="28"/>
          <w:szCs w:val="28"/>
          <w:lang w:val="ru-RU" w:eastAsia="ru-RU"/>
        </w:rPr>
        <w:t xml:space="preserve">Основы логистики: Учебное пособие / Под ред. Миротина Л.Б. и Сергеева В.И. – М.: ИНФРА-М, 1999. – 200 с. </w:t>
      </w:r>
    </w:p>
    <w:p w:rsidR="00D34877" w:rsidRPr="00D33113" w:rsidRDefault="00D34877" w:rsidP="00D34877">
      <w:pPr>
        <w:widowControl w:val="0"/>
        <w:numPr>
          <w:ilvl w:val="0"/>
          <w:numId w:val="23"/>
        </w:numPr>
        <w:tabs>
          <w:tab w:val="left" w:pos="448"/>
          <w:tab w:val="left" w:pos="1276"/>
        </w:tabs>
        <w:autoSpaceDE w:val="0"/>
        <w:autoSpaceDN w:val="0"/>
        <w:ind w:left="0" w:firstLine="0"/>
        <w:jc w:val="both"/>
        <w:rPr>
          <w:sz w:val="28"/>
          <w:szCs w:val="28"/>
          <w:lang w:val="ru-RU" w:eastAsia="ru-RU"/>
        </w:rPr>
      </w:pPr>
      <w:r w:rsidRPr="00D33113">
        <w:rPr>
          <w:sz w:val="28"/>
          <w:szCs w:val="28"/>
          <w:lang w:val="ru-RU" w:eastAsia="ru-RU"/>
        </w:rPr>
        <w:t xml:space="preserve">Практикум по логистике: Учебное пособие / Под ред. Аникина Б.А. – М.: ИНФРА-М, 2000. – 270 с. </w:t>
      </w:r>
    </w:p>
    <w:p w:rsidR="00D34877" w:rsidRPr="00D33113" w:rsidRDefault="001C55CC" w:rsidP="00D34877">
      <w:pPr>
        <w:widowControl w:val="0"/>
        <w:numPr>
          <w:ilvl w:val="0"/>
          <w:numId w:val="23"/>
        </w:numPr>
        <w:tabs>
          <w:tab w:val="left" w:pos="448"/>
          <w:tab w:val="left" w:pos="1276"/>
        </w:tabs>
        <w:autoSpaceDE w:val="0"/>
        <w:autoSpaceDN w:val="0"/>
        <w:ind w:left="0" w:firstLine="0"/>
        <w:jc w:val="both"/>
        <w:rPr>
          <w:sz w:val="28"/>
          <w:szCs w:val="28"/>
          <w:lang w:val="ru-RU" w:eastAsia="ru-RU"/>
        </w:rPr>
      </w:pPr>
      <w:hyperlink r:id="rId11" w:history="1">
        <w:r w:rsidR="00D34877" w:rsidRPr="00D33113">
          <w:rPr>
            <w:sz w:val="28"/>
            <w:szCs w:val="28"/>
            <w:lang w:val="ru-RU" w:eastAsia="ru-RU"/>
          </w:rPr>
          <w:t>Прокофьева</w:t>
        </w:r>
        <w:r w:rsidR="001E4AD7" w:rsidRPr="00D33113">
          <w:rPr>
            <w:sz w:val="28"/>
            <w:szCs w:val="28"/>
            <w:lang w:val="ru-RU" w:eastAsia="ru-RU"/>
          </w:rPr>
          <w:t>,</w:t>
        </w:r>
        <w:r w:rsidR="00D34877" w:rsidRPr="00D33113">
          <w:rPr>
            <w:sz w:val="28"/>
            <w:szCs w:val="28"/>
            <w:lang w:val="ru-RU" w:eastAsia="ru-RU"/>
          </w:rPr>
          <w:t xml:space="preserve"> Т.А.</w:t>
        </w:r>
      </w:hyperlink>
      <w:r w:rsidR="001E4AD7" w:rsidRPr="00D33113">
        <w:rPr>
          <w:sz w:val="28"/>
          <w:szCs w:val="28"/>
          <w:lang w:val="ru-RU" w:eastAsia="ru-RU"/>
        </w:rPr>
        <w:t xml:space="preserve"> </w:t>
      </w:r>
      <w:r w:rsidR="00D34877" w:rsidRPr="00D33113">
        <w:rPr>
          <w:sz w:val="28"/>
          <w:szCs w:val="28"/>
          <w:lang w:val="ru-RU" w:eastAsia="ru-RU"/>
        </w:rPr>
        <w:t>Логистические системы распределения. Смоленск: Изд-во Смоленский ЦНТИ, 2008 г. – 296 с.</w:t>
      </w:r>
    </w:p>
    <w:p w:rsidR="00D34877" w:rsidRPr="00D33113" w:rsidRDefault="00D34877" w:rsidP="00D34877">
      <w:pPr>
        <w:widowControl w:val="0"/>
        <w:numPr>
          <w:ilvl w:val="0"/>
          <w:numId w:val="23"/>
        </w:numPr>
        <w:tabs>
          <w:tab w:val="left" w:pos="448"/>
          <w:tab w:val="left" w:pos="1276"/>
        </w:tabs>
        <w:autoSpaceDE w:val="0"/>
        <w:autoSpaceDN w:val="0"/>
        <w:ind w:left="0" w:firstLine="0"/>
        <w:jc w:val="both"/>
        <w:rPr>
          <w:sz w:val="28"/>
          <w:szCs w:val="28"/>
          <w:lang w:val="ru-RU" w:eastAsia="ru-RU"/>
        </w:rPr>
      </w:pPr>
      <w:r w:rsidRPr="00D33113">
        <w:rPr>
          <w:sz w:val="28"/>
          <w:szCs w:val="28"/>
          <w:lang w:val="ru-RU" w:eastAsia="ru-RU"/>
        </w:rPr>
        <w:t>Букринская, Э.М. Реверсивная логистика: учебное пособие / Э.М. Букринская. – СПб.: Издательство СПбГУЭФ, 2010. – 79 с.</w:t>
      </w:r>
    </w:p>
    <w:p w:rsidR="00D34877" w:rsidRPr="00D33113" w:rsidRDefault="001C55CC" w:rsidP="00D34877">
      <w:pPr>
        <w:widowControl w:val="0"/>
        <w:numPr>
          <w:ilvl w:val="0"/>
          <w:numId w:val="23"/>
        </w:numPr>
        <w:tabs>
          <w:tab w:val="left" w:pos="448"/>
          <w:tab w:val="left" w:pos="1276"/>
        </w:tabs>
        <w:autoSpaceDE w:val="0"/>
        <w:autoSpaceDN w:val="0"/>
        <w:ind w:left="0" w:firstLine="0"/>
        <w:jc w:val="both"/>
        <w:rPr>
          <w:sz w:val="28"/>
          <w:szCs w:val="28"/>
          <w:lang w:val="ru-RU" w:eastAsia="ru-RU"/>
        </w:rPr>
      </w:pPr>
      <w:hyperlink r:id="rId12" w:history="1">
        <w:r w:rsidR="00D34877" w:rsidRPr="00D33113">
          <w:rPr>
            <w:sz w:val="28"/>
            <w:szCs w:val="28"/>
            <w:lang w:val="ru-RU" w:eastAsia="ru-RU"/>
          </w:rPr>
          <w:t>Сергеев В.И.</w:t>
        </w:r>
      </w:hyperlink>
      <w:r w:rsidR="00D34877" w:rsidRPr="00D33113">
        <w:rPr>
          <w:sz w:val="28"/>
          <w:szCs w:val="28"/>
          <w:lang w:val="ru-RU" w:eastAsia="ru-RU"/>
        </w:rPr>
        <w:t>, </w:t>
      </w:r>
      <w:hyperlink r:id="rId13" w:history="1">
        <w:r w:rsidR="00D34877" w:rsidRPr="00D33113">
          <w:rPr>
            <w:sz w:val="28"/>
            <w:szCs w:val="28"/>
            <w:lang w:val="ru-RU" w:eastAsia="ru-RU"/>
          </w:rPr>
          <w:t>Эльяшевич И.П.</w:t>
        </w:r>
      </w:hyperlink>
      <w:r w:rsidR="00D34877" w:rsidRPr="00D33113">
        <w:rPr>
          <w:sz w:val="28"/>
          <w:szCs w:val="28"/>
          <w:lang w:val="ru-RU" w:eastAsia="ru-RU"/>
        </w:rPr>
        <w:t> Логистика снабжения. – М: Рид Групп, 2011. – 416 с.</w:t>
      </w:r>
    </w:p>
    <w:p w:rsidR="00D34877" w:rsidRPr="00D33113" w:rsidRDefault="00D34877" w:rsidP="00D34877">
      <w:pPr>
        <w:widowControl w:val="0"/>
        <w:numPr>
          <w:ilvl w:val="0"/>
          <w:numId w:val="23"/>
        </w:numPr>
        <w:tabs>
          <w:tab w:val="left" w:pos="448"/>
          <w:tab w:val="left" w:pos="1276"/>
        </w:tabs>
        <w:autoSpaceDE w:val="0"/>
        <w:autoSpaceDN w:val="0"/>
        <w:ind w:left="0" w:firstLine="0"/>
        <w:jc w:val="both"/>
        <w:rPr>
          <w:sz w:val="28"/>
          <w:szCs w:val="28"/>
          <w:lang w:val="ru-RU" w:eastAsia="ru-RU"/>
        </w:rPr>
      </w:pPr>
      <w:r w:rsidRPr="00D33113">
        <w:rPr>
          <w:sz w:val="28"/>
          <w:szCs w:val="28"/>
          <w:lang w:val="ru-RU" w:eastAsia="ru-RU"/>
        </w:rPr>
        <w:t>Сток Дж.Р., Ламберт Д.М. Стратегическое управление логистикой. Пер. с англ. 4-е изд. – М.: ИНФРА-М, 2005. – 797с.</w:t>
      </w:r>
    </w:p>
    <w:p w:rsidR="004922BC" w:rsidRPr="00D33113" w:rsidRDefault="001C55CC" w:rsidP="00E3165E">
      <w:pPr>
        <w:widowControl w:val="0"/>
        <w:numPr>
          <w:ilvl w:val="0"/>
          <w:numId w:val="23"/>
        </w:numPr>
        <w:tabs>
          <w:tab w:val="left" w:pos="448"/>
          <w:tab w:val="left" w:pos="1276"/>
        </w:tabs>
        <w:autoSpaceDE w:val="0"/>
        <w:autoSpaceDN w:val="0"/>
        <w:ind w:left="0" w:firstLine="0"/>
        <w:jc w:val="both"/>
        <w:rPr>
          <w:sz w:val="28"/>
          <w:szCs w:val="28"/>
          <w:lang w:val="ru-RU" w:eastAsia="ru-RU"/>
        </w:rPr>
      </w:pPr>
      <w:hyperlink r:id="rId14" w:history="1">
        <w:r w:rsidR="00D34877" w:rsidRPr="00D33113">
          <w:rPr>
            <w:sz w:val="28"/>
            <w:szCs w:val="28"/>
            <w:lang w:val="ru-RU" w:eastAsia="ru-RU"/>
          </w:rPr>
          <w:t>Фель А.В.,</w:t>
        </w:r>
      </w:hyperlink>
      <w:r w:rsidR="001E4AD7" w:rsidRPr="00D33113">
        <w:rPr>
          <w:sz w:val="28"/>
          <w:szCs w:val="28"/>
          <w:lang w:val="ru-RU" w:eastAsia="ru-RU"/>
        </w:rPr>
        <w:t xml:space="preserve"> </w:t>
      </w:r>
      <w:r w:rsidR="00D34877" w:rsidRPr="00D33113">
        <w:rPr>
          <w:sz w:val="28"/>
          <w:szCs w:val="28"/>
          <w:lang w:val="ru-RU" w:eastAsia="ru-RU"/>
        </w:rPr>
        <w:t>Стерлигова А.Н. Операционный (производственный) менеджмент. – М: ИНФРА-М, 2009. – 187 с.</w:t>
      </w:r>
    </w:p>
    <w:p w:rsidR="00D34877" w:rsidRPr="00D34877" w:rsidRDefault="00D34877" w:rsidP="00D34877">
      <w:pPr>
        <w:pStyle w:val="af3"/>
        <w:widowControl w:val="0"/>
        <w:shd w:val="clear" w:color="auto" w:fill="FFFFFF"/>
        <w:tabs>
          <w:tab w:val="left" w:pos="851"/>
          <w:tab w:val="left" w:pos="1134"/>
        </w:tabs>
        <w:autoSpaceDE w:val="0"/>
        <w:autoSpaceDN w:val="0"/>
        <w:adjustRightInd w:val="0"/>
        <w:ind w:left="360"/>
        <w:jc w:val="both"/>
        <w:rPr>
          <w:iCs/>
          <w:sz w:val="28"/>
          <w:szCs w:val="28"/>
          <w:bdr w:val="none" w:sz="0" w:space="0" w:color="auto" w:frame="1"/>
          <w:shd w:val="clear" w:color="auto" w:fill="FFFFFF"/>
          <w:lang w:val="ru-RU"/>
        </w:rPr>
      </w:pPr>
    </w:p>
    <w:p w:rsidR="00395015" w:rsidRPr="009A1566" w:rsidRDefault="00395015" w:rsidP="00510FE9">
      <w:pPr>
        <w:tabs>
          <w:tab w:val="left" w:pos="851"/>
        </w:tabs>
        <w:jc w:val="center"/>
        <w:rPr>
          <w:b/>
          <w:sz w:val="28"/>
          <w:szCs w:val="28"/>
          <w:lang w:val="ru-RU" w:eastAsia="ru-RU"/>
        </w:rPr>
      </w:pPr>
      <w:r w:rsidRPr="009A1566">
        <w:rPr>
          <w:b/>
          <w:sz w:val="28"/>
          <w:szCs w:val="28"/>
          <w:lang w:val="ru-RU" w:eastAsia="ru-RU"/>
        </w:rPr>
        <w:t>Законодательные и нормативные акты</w:t>
      </w:r>
    </w:p>
    <w:p w:rsidR="00395015" w:rsidRPr="0072266E" w:rsidRDefault="00395015" w:rsidP="00510FE9">
      <w:pPr>
        <w:tabs>
          <w:tab w:val="left" w:pos="851"/>
        </w:tabs>
        <w:jc w:val="center"/>
        <w:rPr>
          <w:b/>
          <w:sz w:val="28"/>
          <w:szCs w:val="28"/>
          <w:lang w:val="ru-RU" w:eastAsia="ru-RU"/>
        </w:rPr>
      </w:pPr>
    </w:p>
    <w:p w:rsidR="00D34877" w:rsidRPr="00D34877" w:rsidRDefault="00D34877" w:rsidP="00D34877">
      <w:pPr>
        <w:widowControl w:val="0"/>
        <w:numPr>
          <w:ilvl w:val="0"/>
          <w:numId w:val="3"/>
        </w:numPr>
        <w:shd w:val="clear" w:color="auto" w:fill="FFFFFF"/>
        <w:tabs>
          <w:tab w:val="left" w:pos="434"/>
        </w:tabs>
        <w:autoSpaceDE w:val="0"/>
        <w:autoSpaceDN w:val="0"/>
        <w:adjustRightInd w:val="0"/>
        <w:ind w:left="0" w:firstLine="0"/>
        <w:jc w:val="both"/>
        <w:rPr>
          <w:sz w:val="28"/>
          <w:szCs w:val="28"/>
          <w:lang w:val="ru-RU" w:eastAsia="ru-RU"/>
        </w:rPr>
      </w:pPr>
      <w:r w:rsidRPr="00D34877">
        <w:rPr>
          <w:sz w:val="28"/>
          <w:szCs w:val="28"/>
          <w:lang w:val="ru-RU" w:eastAsia="ru-RU"/>
        </w:rPr>
        <w:t>Конституция Республики Беларусь: Принята на республиканском референдуме 24 ноября 1996г.// Национальный реестр правовых актов Республики Беларусь, 1999, №1.</w:t>
      </w:r>
    </w:p>
    <w:p w:rsidR="00D34877" w:rsidRPr="00D34877" w:rsidRDefault="00D34877" w:rsidP="00D34877">
      <w:pPr>
        <w:widowControl w:val="0"/>
        <w:numPr>
          <w:ilvl w:val="0"/>
          <w:numId w:val="3"/>
        </w:numPr>
        <w:shd w:val="clear" w:color="auto" w:fill="FFFFFF"/>
        <w:tabs>
          <w:tab w:val="left" w:pos="434"/>
        </w:tabs>
        <w:autoSpaceDE w:val="0"/>
        <w:autoSpaceDN w:val="0"/>
        <w:adjustRightInd w:val="0"/>
        <w:ind w:left="0" w:firstLine="0"/>
        <w:jc w:val="both"/>
        <w:rPr>
          <w:sz w:val="28"/>
          <w:szCs w:val="28"/>
          <w:lang w:val="ru-RU" w:eastAsia="ru-RU"/>
        </w:rPr>
      </w:pPr>
      <w:r w:rsidRPr="00D34877">
        <w:rPr>
          <w:sz w:val="28"/>
          <w:szCs w:val="28"/>
          <w:lang w:val="ru-RU" w:eastAsia="ru-RU"/>
        </w:rPr>
        <w:t>О Программе развития логистической системы Республики Беларусь на период до 2015 года. Постановление Совета Министров Республики Беларусь от 29 августа 2008 г. N 1249.</w:t>
      </w:r>
    </w:p>
    <w:p w:rsidR="00D34877" w:rsidRPr="00D34877" w:rsidRDefault="00D34877" w:rsidP="00D34877">
      <w:pPr>
        <w:widowControl w:val="0"/>
        <w:numPr>
          <w:ilvl w:val="0"/>
          <w:numId w:val="3"/>
        </w:numPr>
        <w:shd w:val="clear" w:color="auto" w:fill="FFFFFF"/>
        <w:tabs>
          <w:tab w:val="left" w:pos="434"/>
        </w:tabs>
        <w:autoSpaceDE w:val="0"/>
        <w:autoSpaceDN w:val="0"/>
        <w:adjustRightInd w:val="0"/>
        <w:ind w:left="0" w:firstLine="0"/>
        <w:jc w:val="both"/>
        <w:rPr>
          <w:sz w:val="28"/>
          <w:szCs w:val="28"/>
          <w:lang w:val="ru-RU" w:eastAsia="ru-RU"/>
        </w:rPr>
      </w:pPr>
      <w:r w:rsidRPr="00D34877">
        <w:rPr>
          <w:sz w:val="28"/>
          <w:szCs w:val="28"/>
          <w:lang w:val="ru-RU" w:eastAsia="ru-RU"/>
        </w:rPr>
        <w:t>СТБ 1393-2003 Торговля. Термины и определения.</w:t>
      </w:r>
    </w:p>
    <w:p w:rsidR="00D34877" w:rsidRPr="00D34877" w:rsidRDefault="00D34877" w:rsidP="00D34877">
      <w:pPr>
        <w:widowControl w:val="0"/>
        <w:numPr>
          <w:ilvl w:val="0"/>
          <w:numId w:val="3"/>
        </w:numPr>
        <w:shd w:val="clear" w:color="auto" w:fill="FFFFFF"/>
        <w:tabs>
          <w:tab w:val="left" w:pos="434"/>
        </w:tabs>
        <w:autoSpaceDE w:val="0"/>
        <w:autoSpaceDN w:val="0"/>
        <w:adjustRightInd w:val="0"/>
        <w:ind w:left="0" w:firstLine="0"/>
        <w:jc w:val="both"/>
        <w:rPr>
          <w:sz w:val="28"/>
          <w:szCs w:val="28"/>
          <w:lang w:val="ru-RU" w:eastAsia="ru-RU"/>
        </w:rPr>
      </w:pPr>
      <w:r w:rsidRPr="00D34877">
        <w:rPr>
          <w:sz w:val="28"/>
          <w:szCs w:val="28"/>
          <w:lang w:val="ru-RU" w:eastAsia="ru-RU"/>
        </w:rPr>
        <w:t xml:space="preserve">СТБ 1487-2004 Перевозки грузов и пассажиров автомобильным транспортом. </w:t>
      </w:r>
      <w:r w:rsidRPr="00D34877">
        <w:rPr>
          <w:sz w:val="28"/>
          <w:szCs w:val="28"/>
          <w:lang w:val="ru-RU" w:eastAsia="ru-RU"/>
        </w:rPr>
        <w:lastRenderedPageBreak/>
        <w:t>Термины и определения.</w:t>
      </w:r>
    </w:p>
    <w:p w:rsidR="00D34877" w:rsidRPr="00D34877" w:rsidRDefault="00D34877" w:rsidP="00D34877">
      <w:pPr>
        <w:widowControl w:val="0"/>
        <w:numPr>
          <w:ilvl w:val="0"/>
          <w:numId w:val="3"/>
        </w:numPr>
        <w:shd w:val="clear" w:color="auto" w:fill="FFFFFF"/>
        <w:tabs>
          <w:tab w:val="left" w:pos="434"/>
        </w:tabs>
        <w:autoSpaceDE w:val="0"/>
        <w:autoSpaceDN w:val="0"/>
        <w:adjustRightInd w:val="0"/>
        <w:ind w:left="0" w:firstLine="0"/>
        <w:jc w:val="both"/>
        <w:rPr>
          <w:sz w:val="28"/>
          <w:szCs w:val="28"/>
          <w:lang w:val="ru-RU" w:eastAsia="ru-RU"/>
        </w:rPr>
      </w:pPr>
      <w:r w:rsidRPr="00D34877">
        <w:rPr>
          <w:sz w:val="28"/>
          <w:szCs w:val="28"/>
          <w:lang w:val="ru-RU" w:eastAsia="ru-RU"/>
        </w:rPr>
        <w:t>СТБ 2046-2010 Транспортно-логистический центр. Требования к техническому оснащению и транспортно-экспедиционному обслуживанию.</w:t>
      </w:r>
    </w:p>
    <w:p w:rsidR="00D34877" w:rsidRPr="00D34877" w:rsidRDefault="00D34877" w:rsidP="00D34877">
      <w:pPr>
        <w:widowControl w:val="0"/>
        <w:numPr>
          <w:ilvl w:val="0"/>
          <w:numId w:val="3"/>
        </w:numPr>
        <w:shd w:val="clear" w:color="auto" w:fill="FFFFFF"/>
        <w:tabs>
          <w:tab w:val="left" w:pos="434"/>
        </w:tabs>
        <w:autoSpaceDE w:val="0"/>
        <w:autoSpaceDN w:val="0"/>
        <w:adjustRightInd w:val="0"/>
        <w:ind w:left="0" w:firstLine="0"/>
        <w:jc w:val="both"/>
        <w:rPr>
          <w:sz w:val="28"/>
          <w:szCs w:val="28"/>
          <w:lang w:val="ru-RU" w:eastAsia="ru-RU"/>
        </w:rPr>
      </w:pPr>
      <w:r w:rsidRPr="00D34877">
        <w:rPr>
          <w:sz w:val="28"/>
          <w:szCs w:val="28"/>
          <w:lang w:val="ru-RU" w:eastAsia="ru-RU"/>
        </w:rPr>
        <w:t>СТБ 2047-2010 Логистическая деятельность. Термины и определения.</w:t>
      </w:r>
    </w:p>
    <w:p w:rsidR="00D34877" w:rsidRPr="00D34877" w:rsidRDefault="00D34877" w:rsidP="00D34877">
      <w:pPr>
        <w:widowControl w:val="0"/>
        <w:numPr>
          <w:ilvl w:val="0"/>
          <w:numId w:val="3"/>
        </w:numPr>
        <w:shd w:val="clear" w:color="auto" w:fill="FFFFFF"/>
        <w:tabs>
          <w:tab w:val="left" w:pos="434"/>
        </w:tabs>
        <w:autoSpaceDE w:val="0"/>
        <w:autoSpaceDN w:val="0"/>
        <w:adjustRightInd w:val="0"/>
        <w:ind w:left="0" w:firstLine="0"/>
        <w:jc w:val="both"/>
        <w:rPr>
          <w:sz w:val="28"/>
          <w:szCs w:val="28"/>
          <w:lang w:val="ru-RU" w:eastAsia="ru-RU"/>
        </w:rPr>
      </w:pPr>
      <w:r w:rsidRPr="00D34877">
        <w:rPr>
          <w:sz w:val="28"/>
          <w:szCs w:val="28"/>
          <w:lang w:val="ru-RU" w:eastAsia="ru-RU"/>
        </w:rPr>
        <w:t>СТБ 2133-2010 Классификация складской инфраструктуры.</w:t>
      </w:r>
    </w:p>
    <w:p w:rsidR="00395015" w:rsidRPr="00D34877" w:rsidRDefault="00D34877" w:rsidP="00D34877">
      <w:pPr>
        <w:widowControl w:val="0"/>
        <w:numPr>
          <w:ilvl w:val="0"/>
          <w:numId w:val="3"/>
        </w:numPr>
        <w:shd w:val="clear" w:color="auto" w:fill="FFFFFF"/>
        <w:tabs>
          <w:tab w:val="left" w:pos="434"/>
        </w:tabs>
        <w:autoSpaceDE w:val="0"/>
        <w:autoSpaceDN w:val="0"/>
        <w:adjustRightInd w:val="0"/>
        <w:ind w:left="0" w:firstLine="0"/>
        <w:jc w:val="both"/>
        <w:rPr>
          <w:sz w:val="28"/>
          <w:szCs w:val="28"/>
          <w:lang w:val="ru-RU" w:eastAsia="ru-RU"/>
        </w:rPr>
      </w:pPr>
      <w:r w:rsidRPr="00D34877">
        <w:rPr>
          <w:sz w:val="28"/>
          <w:szCs w:val="28"/>
          <w:lang w:val="ru-RU" w:eastAsia="ru-RU"/>
        </w:rPr>
        <w:t>СТБ 2306-2013 Услуги логистические. Общие требования и процедура сертификации.</w:t>
      </w:r>
    </w:p>
    <w:p w:rsidR="00395015" w:rsidRDefault="00395015" w:rsidP="007D1257">
      <w:pPr>
        <w:tabs>
          <w:tab w:val="left" w:pos="851"/>
          <w:tab w:val="left" w:pos="1134"/>
        </w:tabs>
        <w:ind w:firstLine="567"/>
        <w:rPr>
          <w:sz w:val="28"/>
          <w:szCs w:val="28"/>
          <w:lang w:val="ru-RU"/>
        </w:rPr>
      </w:pPr>
    </w:p>
    <w:p w:rsidR="00395015" w:rsidRDefault="005D54D8" w:rsidP="00064D5F">
      <w:pPr>
        <w:jc w:val="center"/>
        <w:rPr>
          <w:b/>
          <w:sz w:val="28"/>
          <w:szCs w:val="28"/>
          <w:lang w:val="ru-RU"/>
        </w:rPr>
      </w:pPr>
      <w:r w:rsidRPr="0072266E">
        <w:rPr>
          <w:b/>
          <w:sz w:val="28"/>
          <w:szCs w:val="28"/>
          <w:lang w:val="ru-RU"/>
        </w:rPr>
        <w:t>Методические рекомендации по организации и выполнению самостоятельной работы студентов</w:t>
      </w:r>
    </w:p>
    <w:p w:rsidR="00510FE9" w:rsidRPr="0072266E" w:rsidRDefault="00510FE9" w:rsidP="00064D5F">
      <w:pPr>
        <w:jc w:val="center"/>
        <w:rPr>
          <w:b/>
          <w:sz w:val="28"/>
          <w:szCs w:val="28"/>
          <w:lang w:val="ru-RU"/>
        </w:rPr>
      </w:pPr>
    </w:p>
    <w:p w:rsidR="00395015" w:rsidRPr="0072266E" w:rsidRDefault="00395015" w:rsidP="00064D5F">
      <w:pPr>
        <w:ind w:firstLine="709"/>
        <w:jc w:val="both"/>
        <w:rPr>
          <w:sz w:val="28"/>
          <w:szCs w:val="28"/>
          <w:lang w:val="ru-RU"/>
        </w:rPr>
      </w:pPr>
      <w:r w:rsidRPr="0072266E">
        <w:rPr>
          <w:sz w:val="28"/>
          <w:szCs w:val="28"/>
          <w:lang w:val="ru-RU"/>
        </w:rPr>
        <w:t>Самостоятельная работа студентов состоит в про</w:t>
      </w:r>
      <w:r w:rsidR="00FC1234">
        <w:rPr>
          <w:sz w:val="28"/>
          <w:szCs w:val="28"/>
          <w:lang w:val="ru-RU"/>
        </w:rPr>
        <w:t>работке лекционного материала, а также изучении материалов</w:t>
      </w:r>
      <w:r w:rsidRPr="0072266E">
        <w:rPr>
          <w:sz w:val="28"/>
          <w:szCs w:val="28"/>
          <w:lang w:val="ru-RU"/>
        </w:rPr>
        <w:t xml:space="preserve"> по темам курса в процессе подготовки к практическим зан</w:t>
      </w:r>
      <w:r w:rsidR="00FC1234">
        <w:rPr>
          <w:sz w:val="28"/>
          <w:szCs w:val="28"/>
          <w:lang w:val="ru-RU"/>
        </w:rPr>
        <w:t>ятиям</w:t>
      </w:r>
      <w:r w:rsidRPr="0072266E">
        <w:rPr>
          <w:sz w:val="28"/>
          <w:szCs w:val="28"/>
          <w:lang w:val="ru-RU"/>
        </w:rPr>
        <w:t>.</w:t>
      </w:r>
    </w:p>
    <w:p w:rsidR="00395015" w:rsidRPr="0072266E" w:rsidRDefault="00395015" w:rsidP="007D1257">
      <w:pPr>
        <w:tabs>
          <w:tab w:val="left" w:pos="851"/>
        </w:tabs>
        <w:ind w:firstLine="567"/>
        <w:rPr>
          <w:sz w:val="28"/>
          <w:szCs w:val="28"/>
          <w:lang w:val="ru-RU"/>
        </w:rPr>
      </w:pPr>
    </w:p>
    <w:p w:rsidR="00395015" w:rsidRPr="0072266E" w:rsidRDefault="00395015" w:rsidP="007D1257">
      <w:pPr>
        <w:tabs>
          <w:tab w:val="left" w:pos="851"/>
        </w:tabs>
        <w:ind w:firstLine="567"/>
        <w:jc w:val="both"/>
        <w:rPr>
          <w:sz w:val="28"/>
          <w:szCs w:val="28"/>
          <w:lang w:val="ru-RU"/>
        </w:rPr>
      </w:pPr>
      <w:r w:rsidRPr="0072266E">
        <w:rPr>
          <w:b/>
          <w:sz w:val="28"/>
          <w:szCs w:val="28"/>
          <w:lang w:val="ru-RU"/>
        </w:rPr>
        <w:t>Рекомендуемые методы и технологии обучения:</w:t>
      </w:r>
      <w:r w:rsidRPr="0072266E">
        <w:rPr>
          <w:sz w:val="28"/>
          <w:szCs w:val="28"/>
          <w:lang w:val="ru-RU"/>
        </w:rPr>
        <w:t xml:space="preserve"> интерактивная лекция, метод проблемного изложения, анализ </w:t>
      </w:r>
      <w:r w:rsidR="00685AF2">
        <w:rPr>
          <w:sz w:val="28"/>
          <w:szCs w:val="28"/>
          <w:lang w:val="ru-RU"/>
        </w:rPr>
        <w:t>конкретных ситуаций</w:t>
      </w:r>
      <w:r w:rsidRPr="0072266E">
        <w:rPr>
          <w:sz w:val="28"/>
          <w:szCs w:val="28"/>
          <w:lang w:val="ru-RU"/>
        </w:rPr>
        <w:t>, дискуссия, круглый стол, творческое задание, работа с наглядными пособиями, кейс-метод, метод проектов, исследовательский метод, устный и письменный контроль, самоконтроль.</w:t>
      </w:r>
    </w:p>
    <w:p w:rsidR="00395015" w:rsidRPr="0072266E" w:rsidRDefault="00395015" w:rsidP="00510FE9">
      <w:pPr>
        <w:tabs>
          <w:tab w:val="left" w:pos="851"/>
        </w:tabs>
        <w:rPr>
          <w:sz w:val="28"/>
          <w:szCs w:val="28"/>
          <w:lang w:val="ru-RU"/>
        </w:rPr>
      </w:pPr>
    </w:p>
    <w:p w:rsidR="00064D5F" w:rsidRPr="00064D5F" w:rsidRDefault="00064D5F" w:rsidP="00510FE9">
      <w:pPr>
        <w:jc w:val="center"/>
        <w:rPr>
          <w:b/>
          <w:color w:val="000000"/>
          <w:sz w:val="28"/>
          <w:szCs w:val="28"/>
          <w:lang w:val="ru-RU"/>
        </w:rPr>
      </w:pPr>
      <w:r w:rsidRPr="00064D5F">
        <w:rPr>
          <w:b/>
          <w:color w:val="000000"/>
          <w:sz w:val="28"/>
          <w:szCs w:val="28"/>
          <w:lang w:val="ru-RU"/>
        </w:rPr>
        <w:t>Диагностика компетенций студента</w:t>
      </w:r>
    </w:p>
    <w:p w:rsidR="00064D5F" w:rsidRPr="00064D5F" w:rsidRDefault="00064D5F" w:rsidP="00510FE9">
      <w:pPr>
        <w:jc w:val="both"/>
        <w:rPr>
          <w:color w:val="000000"/>
          <w:sz w:val="28"/>
          <w:szCs w:val="28"/>
          <w:lang w:val="ru-RU"/>
        </w:rPr>
      </w:pPr>
    </w:p>
    <w:p w:rsidR="00064D5F" w:rsidRPr="00064D5F" w:rsidRDefault="00064D5F" w:rsidP="00064D5F">
      <w:pPr>
        <w:ind w:firstLine="720"/>
        <w:jc w:val="both"/>
        <w:rPr>
          <w:color w:val="000000"/>
          <w:sz w:val="28"/>
          <w:szCs w:val="28"/>
          <w:lang w:val="ru-RU"/>
        </w:rPr>
      </w:pPr>
      <w:r w:rsidRPr="00064D5F">
        <w:rPr>
          <w:color w:val="000000"/>
          <w:sz w:val="28"/>
          <w:szCs w:val="28"/>
          <w:lang w:val="ru-RU"/>
        </w:rPr>
        <w:t>Типовым учебным планом по специальности в качестве формы текущей аттестации по учебной дисциплине «</w:t>
      </w:r>
      <w:r w:rsidR="00D33113">
        <w:rPr>
          <w:color w:val="000000"/>
          <w:sz w:val="28"/>
          <w:szCs w:val="28"/>
          <w:lang w:val="ru-RU"/>
        </w:rPr>
        <w:t>Логистика</w:t>
      </w:r>
      <w:r w:rsidRPr="00064D5F">
        <w:rPr>
          <w:color w:val="000000"/>
          <w:sz w:val="28"/>
          <w:szCs w:val="28"/>
          <w:lang w:val="ru-RU"/>
        </w:rPr>
        <w:t>» предусмотрен</w:t>
      </w:r>
      <w:r w:rsidR="00D33113">
        <w:rPr>
          <w:color w:val="000000"/>
          <w:sz w:val="28"/>
          <w:szCs w:val="28"/>
          <w:lang w:val="ru-RU"/>
        </w:rPr>
        <w:t>ы зачет и</w:t>
      </w:r>
      <w:r w:rsidRPr="00064D5F">
        <w:rPr>
          <w:color w:val="000000"/>
          <w:sz w:val="28"/>
          <w:szCs w:val="28"/>
          <w:lang w:val="ru-RU"/>
        </w:rPr>
        <w:t xml:space="preserve"> экзамен.</w:t>
      </w:r>
    </w:p>
    <w:p w:rsidR="00064D5F" w:rsidRPr="00064D5F" w:rsidRDefault="00064D5F" w:rsidP="00064D5F">
      <w:pPr>
        <w:ind w:firstLine="720"/>
        <w:jc w:val="both"/>
        <w:rPr>
          <w:color w:val="000000"/>
          <w:sz w:val="28"/>
          <w:szCs w:val="28"/>
          <w:lang w:val="ru-RU"/>
        </w:rPr>
      </w:pPr>
      <w:r w:rsidRPr="00064D5F">
        <w:rPr>
          <w:color w:val="000000"/>
          <w:sz w:val="28"/>
          <w:szCs w:val="28"/>
          <w:lang w:val="ru-RU"/>
        </w:rPr>
        <w:t>Для диагностики компетенций используются следующие формы:</w:t>
      </w:r>
    </w:p>
    <w:p w:rsidR="00064D5F" w:rsidRPr="00064D5F" w:rsidRDefault="00064D5F" w:rsidP="00064D5F">
      <w:pPr>
        <w:ind w:firstLine="720"/>
        <w:jc w:val="both"/>
        <w:rPr>
          <w:color w:val="000000"/>
          <w:sz w:val="28"/>
          <w:szCs w:val="28"/>
          <w:lang w:val="ru-RU"/>
        </w:rPr>
      </w:pPr>
      <w:r w:rsidRPr="00064D5F">
        <w:rPr>
          <w:color w:val="000000"/>
          <w:sz w:val="28"/>
          <w:szCs w:val="28"/>
          <w:lang w:val="ru-RU"/>
        </w:rPr>
        <w:t>1.Устные формы:</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доклады на практических занятиях;</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доклады на конференциях;</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xml:space="preserve">- устные </w:t>
      </w:r>
      <w:r w:rsidR="00685AF2">
        <w:rPr>
          <w:color w:val="000000"/>
          <w:sz w:val="28"/>
          <w:szCs w:val="28"/>
          <w:lang w:val="ru-RU"/>
        </w:rPr>
        <w:t>зачеты</w:t>
      </w:r>
      <w:r w:rsidRPr="00064D5F">
        <w:rPr>
          <w:color w:val="000000"/>
          <w:sz w:val="28"/>
          <w:szCs w:val="28"/>
          <w:lang w:val="ru-RU"/>
        </w:rPr>
        <w:t>;</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xml:space="preserve">- устные </w:t>
      </w:r>
      <w:r w:rsidR="00685AF2">
        <w:rPr>
          <w:color w:val="000000"/>
          <w:sz w:val="28"/>
          <w:szCs w:val="28"/>
          <w:lang w:val="ru-RU"/>
        </w:rPr>
        <w:t>экзамены</w:t>
      </w:r>
      <w:r w:rsidRPr="00064D5F">
        <w:rPr>
          <w:color w:val="000000"/>
          <w:sz w:val="28"/>
          <w:szCs w:val="28"/>
          <w:lang w:val="ru-RU"/>
        </w:rPr>
        <w:t>;</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оценивание на основе участия в деловых и обучающих играх.</w:t>
      </w:r>
    </w:p>
    <w:p w:rsidR="00064D5F" w:rsidRPr="00064D5F" w:rsidRDefault="00064D5F" w:rsidP="00064D5F">
      <w:pPr>
        <w:ind w:firstLine="720"/>
        <w:jc w:val="both"/>
        <w:rPr>
          <w:color w:val="000000"/>
          <w:sz w:val="28"/>
          <w:szCs w:val="28"/>
          <w:lang w:val="ru-RU"/>
        </w:rPr>
      </w:pPr>
      <w:r w:rsidRPr="00064D5F">
        <w:rPr>
          <w:color w:val="000000"/>
          <w:sz w:val="28"/>
          <w:szCs w:val="28"/>
          <w:lang w:val="ru-RU"/>
        </w:rPr>
        <w:t>2. Письменные формы:</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тесты;</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контрольные работы;</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рефераты;</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публикации статей, докладов;</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оценивание на основе модульно-рейтинговой системы;</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письменные зачеты;</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письменные экзамены.</w:t>
      </w:r>
    </w:p>
    <w:p w:rsidR="00064D5F" w:rsidRPr="00064D5F" w:rsidRDefault="00064D5F" w:rsidP="00064D5F">
      <w:pPr>
        <w:ind w:firstLine="720"/>
        <w:jc w:val="both"/>
        <w:rPr>
          <w:color w:val="000000"/>
          <w:sz w:val="28"/>
          <w:szCs w:val="28"/>
          <w:lang w:val="ru-RU"/>
        </w:rPr>
      </w:pPr>
      <w:r w:rsidRPr="00064D5F">
        <w:rPr>
          <w:color w:val="000000"/>
          <w:sz w:val="28"/>
          <w:szCs w:val="28"/>
          <w:lang w:val="ru-RU"/>
        </w:rPr>
        <w:t>3. Устно-письменные формы:</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xml:space="preserve">- отчеты по аудиторным практическим упражнениям с их устной защитой; </w:t>
      </w:r>
    </w:p>
    <w:p w:rsidR="00064D5F" w:rsidRPr="00064D5F" w:rsidRDefault="00064D5F" w:rsidP="00064D5F">
      <w:pPr>
        <w:ind w:firstLine="709"/>
        <w:jc w:val="both"/>
        <w:rPr>
          <w:color w:val="000000"/>
          <w:sz w:val="28"/>
          <w:szCs w:val="28"/>
          <w:lang w:val="ru-RU"/>
        </w:rPr>
      </w:pPr>
      <w:r w:rsidRPr="00064D5F">
        <w:rPr>
          <w:color w:val="000000"/>
          <w:sz w:val="28"/>
          <w:szCs w:val="28"/>
          <w:lang w:val="ru-RU"/>
        </w:rPr>
        <w:lastRenderedPageBreak/>
        <w:t>- оценивание на основе модульно-рейтинговой системы;</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зачет;</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экзамен.</w:t>
      </w:r>
    </w:p>
    <w:p w:rsidR="00064D5F" w:rsidRPr="00064D5F" w:rsidRDefault="00064D5F" w:rsidP="00064D5F">
      <w:pPr>
        <w:ind w:firstLine="720"/>
        <w:jc w:val="both"/>
        <w:rPr>
          <w:color w:val="000000"/>
          <w:sz w:val="28"/>
          <w:szCs w:val="28"/>
          <w:lang w:val="ru-RU"/>
        </w:rPr>
      </w:pPr>
      <w:r w:rsidRPr="00064D5F">
        <w:rPr>
          <w:color w:val="000000"/>
          <w:sz w:val="28"/>
          <w:szCs w:val="28"/>
          <w:lang w:val="ru-RU"/>
        </w:rPr>
        <w:t>4. Технические формы:</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электронные тесты;</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электронные практикумы;</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электронные круглые</w:t>
      </w:r>
      <w:r>
        <w:rPr>
          <w:color w:val="000000"/>
          <w:sz w:val="28"/>
          <w:szCs w:val="28"/>
          <w:lang w:val="ru-RU"/>
        </w:rPr>
        <w:t xml:space="preserve"> столы</w:t>
      </w:r>
      <w:r w:rsidRPr="00341228">
        <w:rPr>
          <w:color w:val="000000"/>
          <w:sz w:val="28"/>
          <w:szCs w:val="28"/>
          <w:lang w:val="ru-RU"/>
        </w:rPr>
        <w:t>.</w:t>
      </w:r>
    </w:p>
    <w:p w:rsidR="00C43B4B" w:rsidRPr="0072266E" w:rsidRDefault="00C43B4B" w:rsidP="007D1257">
      <w:pPr>
        <w:tabs>
          <w:tab w:val="left" w:pos="851"/>
        </w:tabs>
        <w:ind w:firstLine="567"/>
        <w:jc w:val="center"/>
        <w:rPr>
          <w:b/>
          <w:bCs/>
          <w:sz w:val="28"/>
          <w:szCs w:val="28"/>
          <w:lang w:val="ru-RU"/>
        </w:rPr>
      </w:pPr>
    </w:p>
    <w:sectPr w:rsidR="00C43B4B" w:rsidRPr="0072266E" w:rsidSect="001230E8">
      <w:headerReference w:type="even" r:id="rId15"/>
      <w:headerReference w:type="default" r:id="rId16"/>
      <w:pgSz w:w="12240" w:h="15840"/>
      <w:pgMar w:top="851" w:right="758" w:bottom="993"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0316" w:rsidRDefault="00290316">
      <w:r>
        <w:separator/>
      </w:r>
    </w:p>
  </w:endnote>
  <w:endnote w:type="continuationSeparator" w:id="0">
    <w:p w:rsidR="00290316" w:rsidRDefault="00290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0316" w:rsidRDefault="00290316">
      <w:r>
        <w:separator/>
      </w:r>
    </w:p>
  </w:footnote>
  <w:footnote w:type="continuationSeparator" w:id="0">
    <w:p w:rsidR="00290316" w:rsidRDefault="002903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5F5D" w:rsidRDefault="005D5F5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5D5F5D" w:rsidRDefault="005D5F5D">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5F5D" w:rsidRDefault="005D5F5D">
    <w:pPr>
      <w:pStyle w:val="a3"/>
      <w:jc w:val="center"/>
    </w:pPr>
    <w:r>
      <w:fldChar w:fldCharType="begin"/>
    </w:r>
    <w:r>
      <w:instrText xml:space="preserve"> PAGE   \* MERGEFORMAT </w:instrText>
    </w:r>
    <w:r>
      <w:fldChar w:fldCharType="separate"/>
    </w:r>
    <w:r w:rsidR="001C55CC">
      <w:rPr>
        <w:noProof/>
      </w:rPr>
      <w:t>3</w:t>
    </w:r>
    <w:r>
      <w:rPr>
        <w:noProof/>
      </w:rPr>
      <w:fldChar w:fldCharType="end"/>
    </w:r>
  </w:p>
  <w:p w:rsidR="005D5F5D" w:rsidRDefault="005D5F5D">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25pt;height:14.25pt" o:bullet="t">
        <v:imagedata r:id="rId1" o:title="clip_image001"/>
      </v:shape>
    </w:pict>
  </w:numPicBullet>
  <w:abstractNum w:abstractNumId="0">
    <w:nsid w:val="0046277D"/>
    <w:multiLevelType w:val="hybridMultilevel"/>
    <w:tmpl w:val="2536F3D6"/>
    <w:lvl w:ilvl="0" w:tplc="5EEA8F68">
      <w:start w:val="1"/>
      <w:numFmt w:val="decimal"/>
      <w:lvlText w:val="%1."/>
      <w:lvlJc w:val="left"/>
      <w:pPr>
        <w:ind w:left="78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
    <w:nsid w:val="0048071F"/>
    <w:multiLevelType w:val="multilevel"/>
    <w:tmpl w:val="A4EEDA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0454B5"/>
    <w:multiLevelType w:val="hybridMultilevel"/>
    <w:tmpl w:val="935EEA4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5F0904"/>
    <w:multiLevelType w:val="hybridMultilevel"/>
    <w:tmpl w:val="3C3071D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0D732CB6"/>
    <w:multiLevelType w:val="hybridMultilevel"/>
    <w:tmpl w:val="D6644E34"/>
    <w:lvl w:ilvl="0" w:tplc="68004ACE">
      <w:start w:val="1"/>
      <w:numFmt w:val="bullet"/>
      <w:lvlText w:val="–"/>
      <w:lvlJc w:val="left"/>
      <w:pPr>
        <w:ind w:left="1260" w:hanging="360"/>
      </w:pPr>
      <w:rPr>
        <w:rFonts w:ascii="Times New Roman" w:eastAsia="Times New Roman" w:hAnsi="Times New Roman"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19406B00"/>
    <w:multiLevelType w:val="hybridMultilevel"/>
    <w:tmpl w:val="4530C884"/>
    <w:lvl w:ilvl="0" w:tplc="88269A70">
      <w:start w:val="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19993793"/>
    <w:multiLevelType w:val="hybridMultilevel"/>
    <w:tmpl w:val="81ECD4F8"/>
    <w:lvl w:ilvl="0" w:tplc="1E02A762">
      <w:start w:val="1"/>
      <w:numFmt w:val="bullet"/>
      <w:lvlText w:val=""/>
      <w:lvlJc w:val="left"/>
      <w:pPr>
        <w:ind w:left="1069" w:hanging="360"/>
      </w:pPr>
      <w:rPr>
        <w:rFonts w:ascii="Symbol" w:hAnsi="Symbol"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nsid w:val="216567C8"/>
    <w:multiLevelType w:val="hybridMultilevel"/>
    <w:tmpl w:val="4030E1D0"/>
    <w:lvl w:ilvl="0" w:tplc="1E02A762">
      <w:start w:val="1"/>
      <w:numFmt w:val="bullet"/>
      <w:lvlText w:val=""/>
      <w:lvlJc w:val="left"/>
      <w:pPr>
        <w:ind w:left="1069" w:hanging="360"/>
      </w:pPr>
      <w:rPr>
        <w:rFonts w:ascii="Symbol" w:hAnsi="Symbol"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25944E26"/>
    <w:multiLevelType w:val="hybridMultilevel"/>
    <w:tmpl w:val="226294AC"/>
    <w:lvl w:ilvl="0" w:tplc="EA44E426">
      <w:start w:val="1"/>
      <w:numFmt w:val="bullet"/>
      <w:lvlText w:val="–"/>
      <w:lvlJc w:val="left"/>
      <w:pPr>
        <w:tabs>
          <w:tab w:val="num" w:pos="360"/>
        </w:tabs>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9765225"/>
    <w:multiLevelType w:val="hybridMultilevel"/>
    <w:tmpl w:val="1348ED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1D5463"/>
    <w:multiLevelType w:val="hybridMultilevel"/>
    <w:tmpl w:val="4858BF68"/>
    <w:lvl w:ilvl="0" w:tplc="1E02A762">
      <w:start w:val="1"/>
      <w:numFmt w:val="bullet"/>
      <w:lvlText w:val=""/>
      <w:lvlJc w:val="left"/>
      <w:pPr>
        <w:ind w:left="1069" w:hanging="360"/>
      </w:pPr>
      <w:rPr>
        <w:rFonts w:ascii="Symbol" w:hAnsi="Symbol"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nsid w:val="30CF4513"/>
    <w:multiLevelType w:val="hybridMultilevel"/>
    <w:tmpl w:val="5E183E6A"/>
    <w:lvl w:ilvl="0" w:tplc="1E02A762">
      <w:start w:val="1"/>
      <w:numFmt w:val="bullet"/>
      <w:lvlText w:val=""/>
      <w:lvlJc w:val="left"/>
      <w:pPr>
        <w:ind w:left="1069" w:hanging="360"/>
      </w:pPr>
      <w:rPr>
        <w:rFonts w:ascii="Symbol" w:hAnsi="Symbol"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nsid w:val="35786F3C"/>
    <w:multiLevelType w:val="hybridMultilevel"/>
    <w:tmpl w:val="275AF6D2"/>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391F2551"/>
    <w:multiLevelType w:val="hybridMultilevel"/>
    <w:tmpl w:val="1348ED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CA67AD1"/>
    <w:multiLevelType w:val="hybridMultilevel"/>
    <w:tmpl w:val="889687EE"/>
    <w:lvl w:ilvl="0" w:tplc="0419000F">
      <w:start w:val="1"/>
      <w:numFmt w:val="decimal"/>
      <w:lvlText w:val="%1."/>
      <w:lvlJc w:val="left"/>
      <w:pPr>
        <w:ind w:left="1637"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1FF24A5"/>
    <w:multiLevelType w:val="hybridMultilevel"/>
    <w:tmpl w:val="28140A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3000EEE"/>
    <w:multiLevelType w:val="hybridMultilevel"/>
    <w:tmpl w:val="889687EE"/>
    <w:lvl w:ilvl="0" w:tplc="0419000F">
      <w:start w:val="1"/>
      <w:numFmt w:val="decimal"/>
      <w:lvlText w:val="%1."/>
      <w:lvlJc w:val="left"/>
      <w:pPr>
        <w:ind w:left="1637"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A3C1A4D"/>
    <w:multiLevelType w:val="hybridMultilevel"/>
    <w:tmpl w:val="4B06A7BC"/>
    <w:lvl w:ilvl="0" w:tplc="1E02A762">
      <w:start w:val="1"/>
      <w:numFmt w:val="bullet"/>
      <w:lvlText w:val=""/>
      <w:lvlJc w:val="left"/>
      <w:pPr>
        <w:ind w:left="1069" w:hanging="360"/>
      </w:pPr>
      <w:rPr>
        <w:rFonts w:ascii="Symbol" w:hAnsi="Symbol"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nsid w:val="55210D8F"/>
    <w:multiLevelType w:val="hybridMultilevel"/>
    <w:tmpl w:val="5E72B312"/>
    <w:lvl w:ilvl="0" w:tplc="1E02A762">
      <w:start w:val="1"/>
      <w:numFmt w:val="bullet"/>
      <w:lvlText w:val=""/>
      <w:lvlJc w:val="left"/>
      <w:pPr>
        <w:ind w:left="1069" w:hanging="360"/>
      </w:pPr>
      <w:rPr>
        <w:rFonts w:ascii="Symbol" w:hAnsi="Symbol"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9">
    <w:nsid w:val="5DC927E9"/>
    <w:multiLevelType w:val="hybridMultilevel"/>
    <w:tmpl w:val="9B7A02B0"/>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67590E09"/>
    <w:multiLevelType w:val="hybridMultilevel"/>
    <w:tmpl w:val="4DA41ADA"/>
    <w:lvl w:ilvl="0" w:tplc="0419000F">
      <w:start w:val="1"/>
      <w:numFmt w:val="decimal"/>
      <w:lvlText w:val="%1."/>
      <w:lvlJc w:val="left"/>
      <w:pPr>
        <w:ind w:left="1044" w:hanging="360"/>
      </w:pPr>
    </w:lvl>
    <w:lvl w:ilvl="1" w:tplc="04190019" w:tentative="1">
      <w:start w:val="1"/>
      <w:numFmt w:val="lowerLetter"/>
      <w:lvlText w:val="%2."/>
      <w:lvlJc w:val="left"/>
      <w:pPr>
        <w:ind w:left="1764" w:hanging="360"/>
      </w:pPr>
    </w:lvl>
    <w:lvl w:ilvl="2" w:tplc="0419001B" w:tentative="1">
      <w:start w:val="1"/>
      <w:numFmt w:val="lowerRoman"/>
      <w:lvlText w:val="%3."/>
      <w:lvlJc w:val="right"/>
      <w:pPr>
        <w:ind w:left="2484" w:hanging="180"/>
      </w:pPr>
    </w:lvl>
    <w:lvl w:ilvl="3" w:tplc="0419000F" w:tentative="1">
      <w:start w:val="1"/>
      <w:numFmt w:val="decimal"/>
      <w:lvlText w:val="%4."/>
      <w:lvlJc w:val="left"/>
      <w:pPr>
        <w:ind w:left="3204" w:hanging="360"/>
      </w:pPr>
    </w:lvl>
    <w:lvl w:ilvl="4" w:tplc="04190019" w:tentative="1">
      <w:start w:val="1"/>
      <w:numFmt w:val="lowerLetter"/>
      <w:lvlText w:val="%5."/>
      <w:lvlJc w:val="left"/>
      <w:pPr>
        <w:ind w:left="3924" w:hanging="360"/>
      </w:pPr>
    </w:lvl>
    <w:lvl w:ilvl="5" w:tplc="0419001B" w:tentative="1">
      <w:start w:val="1"/>
      <w:numFmt w:val="lowerRoman"/>
      <w:lvlText w:val="%6."/>
      <w:lvlJc w:val="right"/>
      <w:pPr>
        <w:ind w:left="4644" w:hanging="180"/>
      </w:pPr>
    </w:lvl>
    <w:lvl w:ilvl="6" w:tplc="0419000F" w:tentative="1">
      <w:start w:val="1"/>
      <w:numFmt w:val="decimal"/>
      <w:lvlText w:val="%7."/>
      <w:lvlJc w:val="left"/>
      <w:pPr>
        <w:ind w:left="5364" w:hanging="360"/>
      </w:pPr>
    </w:lvl>
    <w:lvl w:ilvl="7" w:tplc="04190019" w:tentative="1">
      <w:start w:val="1"/>
      <w:numFmt w:val="lowerLetter"/>
      <w:lvlText w:val="%8."/>
      <w:lvlJc w:val="left"/>
      <w:pPr>
        <w:ind w:left="6084" w:hanging="360"/>
      </w:pPr>
    </w:lvl>
    <w:lvl w:ilvl="8" w:tplc="0419001B" w:tentative="1">
      <w:start w:val="1"/>
      <w:numFmt w:val="lowerRoman"/>
      <w:lvlText w:val="%9."/>
      <w:lvlJc w:val="right"/>
      <w:pPr>
        <w:ind w:left="6804" w:hanging="180"/>
      </w:pPr>
    </w:lvl>
  </w:abstractNum>
  <w:abstractNum w:abstractNumId="21">
    <w:nsid w:val="7573078B"/>
    <w:multiLevelType w:val="hybridMultilevel"/>
    <w:tmpl w:val="18EA4DB4"/>
    <w:lvl w:ilvl="0" w:tplc="FFFFFFFF">
      <w:start w:val="6"/>
      <w:numFmt w:val="bullet"/>
      <w:lvlText w:val="–"/>
      <w:lvlJc w:val="left"/>
      <w:pPr>
        <w:ind w:left="1266" w:hanging="360"/>
      </w:pPr>
      <w:rPr>
        <w:rFonts w:ascii="Times New Roman" w:eastAsia="Times New Roman" w:hAnsi="Times New Roman" w:hint="default"/>
      </w:rPr>
    </w:lvl>
    <w:lvl w:ilvl="1" w:tplc="04190003" w:tentative="1">
      <w:start w:val="1"/>
      <w:numFmt w:val="bullet"/>
      <w:lvlText w:val="o"/>
      <w:lvlJc w:val="left"/>
      <w:pPr>
        <w:ind w:left="1986" w:hanging="360"/>
      </w:pPr>
      <w:rPr>
        <w:rFonts w:ascii="Courier New" w:hAnsi="Courier New" w:hint="default"/>
      </w:rPr>
    </w:lvl>
    <w:lvl w:ilvl="2" w:tplc="04190005" w:tentative="1">
      <w:start w:val="1"/>
      <w:numFmt w:val="bullet"/>
      <w:lvlText w:val=""/>
      <w:lvlJc w:val="left"/>
      <w:pPr>
        <w:ind w:left="2706" w:hanging="360"/>
      </w:pPr>
      <w:rPr>
        <w:rFonts w:ascii="Wingdings" w:hAnsi="Wingdings" w:hint="default"/>
      </w:rPr>
    </w:lvl>
    <w:lvl w:ilvl="3" w:tplc="04190001" w:tentative="1">
      <w:start w:val="1"/>
      <w:numFmt w:val="bullet"/>
      <w:lvlText w:val=""/>
      <w:lvlJc w:val="left"/>
      <w:pPr>
        <w:ind w:left="3426" w:hanging="360"/>
      </w:pPr>
      <w:rPr>
        <w:rFonts w:ascii="Symbol" w:hAnsi="Symbol" w:hint="default"/>
      </w:rPr>
    </w:lvl>
    <w:lvl w:ilvl="4" w:tplc="04190003" w:tentative="1">
      <w:start w:val="1"/>
      <w:numFmt w:val="bullet"/>
      <w:lvlText w:val="o"/>
      <w:lvlJc w:val="left"/>
      <w:pPr>
        <w:ind w:left="4146" w:hanging="360"/>
      </w:pPr>
      <w:rPr>
        <w:rFonts w:ascii="Courier New" w:hAnsi="Courier New" w:hint="default"/>
      </w:rPr>
    </w:lvl>
    <w:lvl w:ilvl="5" w:tplc="04190005" w:tentative="1">
      <w:start w:val="1"/>
      <w:numFmt w:val="bullet"/>
      <w:lvlText w:val=""/>
      <w:lvlJc w:val="left"/>
      <w:pPr>
        <w:ind w:left="4866" w:hanging="360"/>
      </w:pPr>
      <w:rPr>
        <w:rFonts w:ascii="Wingdings" w:hAnsi="Wingdings" w:hint="default"/>
      </w:rPr>
    </w:lvl>
    <w:lvl w:ilvl="6" w:tplc="04190001" w:tentative="1">
      <w:start w:val="1"/>
      <w:numFmt w:val="bullet"/>
      <w:lvlText w:val=""/>
      <w:lvlJc w:val="left"/>
      <w:pPr>
        <w:ind w:left="5586" w:hanging="360"/>
      </w:pPr>
      <w:rPr>
        <w:rFonts w:ascii="Symbol" w:hAnsi="Symbol" w:hint="default"/>
      </w:rPr>
    </w:lvl>
    <w:lvl w:ilvl="7" w:tplc="04190003" w:tentative="1">
      <w:start w:val="1"/>
      <w:numFmt w:val="bullet"/>
      <w:lvlText w:val="o"/>
      <w:lvlJc w:val="left"/>
      <w:pPr>
        <w:ind w:left="6306" w:hanging="360"/>
      </w:pPr>
      <w:rPr>
        <w:rFonts w:ascii="Courier New" w:hAnsi="Courier New" w:hint="default"/>
      </w:rPr>
    </w:lvl>
    <w:lvl w:ilvl="8" w:tplc="04190005" w:tentative="1">
      <w:start w:val="1"/>
      <w:numFmt w:val="bullet"/>
      <w:lvlText w:val=""/>
      <w:lvlJc w:val="left"/>
      <w:pPr>
        <w:ind w:left="7026" w:hanging="360"/>
      </w:pPr>
      <w:rPr>
        <w:rFonts w:ascii="Wingdings" w:hAnsi="Wingdings" w:hint="default"/>
      </w:rPr>
    </w:lvl>
  </w:abstractNum>
  <w:abstractNum w:abstractNumId="22">
    <w:nsid w:val="7B01251D"/>
    <w:multiLevelType w:val="hybridMultilevel"/>
    <w:tmpl w:val="EF58BD80"/>
    <w:lvl w:ilvl="0" w:tplc="1E02A762">
      <w:start w:val="1"/>
      <w:numFmt w:val="bullet"/>
      <w:lvlText w:val=""/>
      <w:lvlJc w:val="left"/>
      <w:pPr>
        <w:ind w:left="1069" w:hanging="360"/>
      </w:pPr>
      <w:rPr>
        <w:rFonts w:ascii="Symbol" w:hAnsi="Symbol"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20"/>
  </w:num>
  <w:num w:numId="4">
    <w:abstractNumId w:val="7"/>
  </w:num>
  <w:num w:numId="5">
    <w:abstractNumId w:val="6"/>
  </w:num>
  <w:num w:numId="6">
    <w:abstractNumId w:val="11"/>
  </w:num>
  <w:num w:numId="7">
    <w:abstractNumId w:val="18"/>
  </w:num>
  <w:num w:numId="8">
    <w:abstractNumId w:val="17"/>
  </w:num>
  <w:num w:numId="9">
    <w:abstractNumId w:val="22"/>
  </w:num>
  <w:num w:numId="10">
    <w:abstractNumId w:val="10"/>
  </w:num>
  <w:num w:numId="11">
    <w:abstractNumId w:val="4"/>
  </w:num>
  <w:num w:numId="12">
    <w:abstractNumId w:val="0"/>
  </w:num>
  <w:num w:numId="13">
    <w:abstractNumId w:val="2"/>
  </w:num>
  <w:num w:numId="14">
    <w:abstractNumId w:val="1"/>
  </w:num>
  <w:num w:numId="15">
    <w:abstractNumId w:val="9"/>
  </w:num>
  <w:num w:numId="16">
    <w:abstractNumId w:val="3"/>
  </w:num>
  <w:num w:numId="17">
    <w:abstractNumId w:val="19"/>
  </w:num>
  <w:num w:numId="18">
    <w:abstractNumId w:val="8"/>
  </w:num>
  <w:num w:numId="19">
    <w:abstractNumId w:val="21"/>
  </w:num>
  <w:num w:numId="20">
    <w:abstractNumId w:val="13"/>
  </w:num>
  <w:num w:numId="21">
    <w:abstractNumId w:val="5"/>
  </w:num>
  <w:num w:numId="22">
    <w:abstractNumId w:val="16"/>
  </w:num>
  <w:num w:numId="23">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383D"/>
    <w:rsid w:val="00013F3F"/>
    <w:rsid w:val="00021000"/>
    <w:rsid w:val="0002163A"/>
    <w:rsid w:val="00023476"/>
    <w:rsid w:val="000359B2"/>
    <w:rsid w:val="00043E79"/>
    <w:rsid w:val="00045FA6"/>
    <w:rsid w:val="00060566"/>
    <w:rsid w:val="00061E1D"/>
    <w:rsid w:val="00064D5F"/>
    <w:rsid w:val="0006727B"/>
    <w:rsid w:val="00070CC5"/>
    <w:rsid w:val="00073E24"/>
    <w:rsid w:val="0008498F"/>
    <w:rsid w:val="000A1D9E"/>
    <w:rsid w:val="000A3BBB"/>
    <w:rsid w:val="000B11B1"/>
    <w:rsid w:val="000C077D"/>
    <w:rsid w:val="000C386A"/>
    <w:rsid w:val="000C6049"/>
    <w:rsid w:val="000D24F6"/>
    <w:rsid w:val="000D35CB"/>
    <w:rsid w:val="000D4410"/>
    <w:rsid w:val="000E0EA3"/>
    <w:rsid w:val="000E2F15"/>
    <w:rsid w:val="000E6E47"/>
    <w:rsid w:val="000F0F80"/>
    <w:rsid w:val="000F6206"/>
    <w:rsid w:val="00100E36"/>
    <w:rsid w:val="00104803"/>
    <w:rsid w:val="00107A47"/>
    <w:rsid w:val="00107A9B"/>
    <w:rsid w:val="001162D6"/>
    <w:rsid w:val="001219C4"/>
    <w:rsid w:val="00122926"/>
    <w:rsid w:val="001230E8"/>
    <w:rsid w:val="0012748D"/>
    <w:rsid w:val="00134A17"/>
    <w:rsid w:val="00134DEE"/>
    <w:rsid w:val="00135295"/>
    <w:rsid w:val="0013701C"/>
    <w:rsid w:val="00137E87"/>
    <w:rsid w:val="00146536"/>
    <w:rsid w:val="001504A4"/>
    <w:rsid w:val="00153798"/>
    <w:rsid w:val="00153F43"/>
    <w:rsid w:val="00164B0D"/>
    <w:rsid w:val="00165DEF"/>
    <w:rsid w:val="00167E4F"/>
    <w:rsid w:val="00171B3B"/>
    <w:rsid w:val="00175FC8"/>
    <w:rsid w:val="00177BAE"/>
    <w:rsid w:val="00183AB3"/>
    <w:rsid w:val="001848DB"/>
    <w:rsid w:val="001A022A"/>
    <w:rsid w:val="001A0FFA"/>
    <w:rsid w:val="001B11F1"/>
    <w:rsid w:val="001B2CD8"/>
    <w:rsid w:val="001B4AC6"/>
    <w:rsid w:val="001C0FC2"/>
    <w:rsid w:val="001C2F14"/>
    <w:rsid w:val="001C55CC"/>
    <w:rsid w:val="001D2267"/>
    <w:rsid w:val="001D3249"/>
    <w:rsid w:val="001D52FB"/>
    <w:rsid w:val="001D7A63"/>
    <w:rsid w:val="001E3BE9"/>
    <w:rsid w:val="001E4AD7"/>
    <w:rsid w:val="0020112F"/>
    <w:rsid w:val="00201F61"/>
    <w:rsid w:val="00211AFC"/>
    <w:rsid w:val="00212F37"/>
    <w:rsid w:val="00214445"/>
    <w:rsid w:val="00221503"/>
    <w:rsid w:val="002406B5"/>
    <w:rsid w:val="00241BD7"/>
    <w:rsid w:val="00241EEC"/>
    <w:rsid w:val="00241F02"/>
    <w:rsid w:val="00254DDA"/>
    <w:rsid w:val="002554D2"/>
    <w:rsid w:val="00257B73"/>
    <w:rsid w:val="0026074A"/>
    <w:rsid w:val="00261857"/>
    <w:rsid w:val="00267229"/>
    <w:rsid w:val="00280116"/>
    <w:rsid w:val="0028192D"/>
    <w:rsid w:val="00290316"/>
    <w:rsid w:val="00293301"/>
    <w:rsid w:val="002A403D"/>
    <w:rsid w:val="002B333F"/>
    <w:rsid w:val="002B485C"/>
    <w:rsid w:val="002C21D2"/>
    <w:rsid w:val="002D182E"/>
    <w:rsid w:val="002D55FD"/>
    <w:rsid w:val="002D67D0"/>
    <w:rsid w:val="002D6B54"/>
    <w:rsid w:val="002F7DEA"/>
    <w:rsid w:val="00310DBC"/>
    <w:rsid w:val="00312C54"/>
    <w:rsid w:val="00313B93"/>
    <w:rsid w:val="00314A92"/>
    <w:rsid w:val="00317546"/>
    <w:rsid w:val="0032184E"/>
    <w:rsid w:val="003221A8"/>
    <w:rsid w:val="00322D91"/>
    <w:rsid w:val="00322F55"/>
    <w:rsid w:val="0032481F"/>
    <w:rsid w:val="00326002"/>
    <w:rsid w:val="00341228"/>
    <w:rsid w:val="00341509"/>
    <w:rsid w:val="0034745A"/>
    <w:rsid w:val="00353C98"/>
    <w:rsid w:val="00357AAB"/>
    <w:rsid w:val="00376A48"/>
    <w:rsid w:val="003808F3"/>
    <w:rsid w:val="00395015"/>
    <w:rsid w:val="00396754"/>
    <w:rsid w:val="003A2AB8"/>
    <w:rsid w:val="003A5FF0"/>
    <w:rsid w:val="003C04FD"/>
    <w:rsid w:val="003C09BD"/>
    <w:rsid w:val="003C2856"/>
    <w:rsid w:val="003C2CC3"/>
    <w:rsid w:val="003D055B"/>
    <w:rsid w:val="003D0811"/>
    <w:rsid w:val="003D19DD"/>
    <w:rsid w:val="003D1C15"/>
    <w:rsid w:val="003D3BB2"/>
    <w:rsid w:val="003D51BD"/>
    <w:rsid w:val="003E0E77"/>
    <w:rsid w:val="003E1B69"/>
    <w:rsid w:val="003E1F8B"/>
    <w:rsid w:val="003F23D7"/>
    <w:rsid w:val="003F3CED"/>
    <w:rsid w:val="00412239"/>
    <w:rsid w:val="00413610"/>
    <w:rsid w:val="00416326"/>
    <w:rsid w:val="00422E8E"/>
    <w:rsid w:val="00431D16"/>
    <w:rsid w:val="0043410A"/>
    <w:rsid w:val="0044230C"/>
    <w:rsid w:val="00457A6F"/>
    <w:rsid w:val="00457B82"/>
    <w:rsid w:val="00457CF7"/>
    <w:rsid w:val="00463917"/>
    <w:rsid w:val="00467220"/>
    <w:rsid w:val="004716C1"/>
    <w:rsid w:val="004726DA"/>
    <w:rsid w:val="0047362E"/>
    <w:rsid w:val="00477DD3"/>
    <w:rsid w:val="004922BC"/>
    <w:rsid w:val="00495289"/>
    <w:rsid w:val="004960A8"/>
    <w:rsid w:val="004A10E9"/>
    <w:rsid w:val="004B1A19"/>
    <w:rsid w:val="004B2741"/>
    <w:rsid w:val="004B4960"/>
    <w:rsid w:val="004B5E89"/>
    <w:rsid w:val="004D04F5"/>
    <w:rsid w:val="004D064B"/>
    <w:rsid w:val="004D2C7B"/>
    <w:rsid w:val="004D41AF"/>
    <w:rsid w:val="004D4A5F"/>
    <w:rsid w:val="004D6B90"/>
    <w:rsid w:val="004E38A4"/>
    <w:rsid w:val="004F0BE6"/>
    <w:rsid w:val="004F3034"/>
    <w:rsid w:val="004F3540"/>
    <w:rsid w:val="004F71D5"/>
    <w:rsid w:val="004F7985"/>
    <w:rsid w:val="004F7A9C"/>
    <w:rsid w:val="005024A5"/>
    <w:rsid w:val="00510FE9"/>
    <w:rsid w:val="0051122F"/>
    <w:rsid w:val="005164CA"/>
    <w:rsid w:val="00520DD2"/>
    <w:rsid w:val="0052383D"/>
    <w:rsid w:val="00527A51"/>
    <w:rsid w:val="00527A5A"/>
    <w:rsid w:val="005305A8"/>
    <w:rsid w:val="00537BE1"/>
    <w:rsid w:val="00541EA0"/>
    <w:rsid w:val="0054229C"/>
    <w:rsid w:val="00560945"/>
    <w:rsid w:val="00560AC7"/>
    <w:rsid w:val="00563A93"/>
    <w:rsid w:val="00566484"/>
    <w:rsid w:val="0056657A"/>
    <w:rsid w:val="005716D6"/>
    <w:rsid w:val="0057757A"/>
    <w:rsid w:val="00590213"/>
    <w:rsid w:val="00592FA5"/>
    <w:rsid w:val="005954D8"/>
    <w:rsid w:val="005A1AD9"/>
    <w:rsid w:val="005A24DA"/>
    <w:rsid w:val="005B001B"/>
    <w:rsid w:val="005B1B80"/>
    <w:rsid w:val="005B5B06"/>
    <w:rsid w:val="005B644D"/>
    <w:rsid w:val="005C4C33"/>
    <w:rsid w:val="005D0F2E"/>
    <w:rsid w:val="005D54D8"/>
    <w:rsid w:val="005D5F5D"/>
    <w:rsid w:val="005E3DA3"/>
    <w:rsid w:val="005E75E7"/>
    <w:rsid w:val="005F2960"/>
    <w:rsid w:val="006019FD"/>
    <w:rsid w:val="006103F2"/>
    <w:rsid w:val="00615D87"/>
    <w:rsid w:val="0062244F"/>
    <w:rsid w:val="00622C1A"/>
    <w:rsid w:val="0063035F"/>
    <w:rsid w:val="0063671A"/>
    <w:rsid w:val="006367EE"/>
    <w:rsid w:val="00640EC8"/>
    <w:rsid w:val="00641911"/>
    <w:rsid w:val="00652AD3"/>
    <w:rsid w:val="00664E43"/>
    <w:rsid w:val="00680C6D"/>
    <w:rsid w:val="00685AF2"/>
    <w:rsid w:val="00687C86"/>
    <w:rsid w:val="0069379E"/>
    <w:rsid w:val="006970A6"/>
    <w:rsid w:val="006A7048"/>
    <w:rsid w:val="006B4E54"/>
    <w:rsid w:val="006B6C0C"/>
    <w:rsid w:val="006B73CF"/>
    <w:rsid w:val="006C526A"/>
    <w:rsid w:val="006C5BE5"/>
    <w:rsid w:val="006D080F"/>
    <w:rsid w:val="006D1F48"/>
    <w:rsid w:val="006D4422"/>
    <w:rsid w:val="006F1BA3"/>
    <w:rsid w:val="006F5087"/>
    <w:rsid w:val="006F5C83"/>
    <w:rsid w:val="007014EB"/>
    <w:rsid w:val="007022E4"/>
    <w:rsid w:val="00704F59"/>
    <w:rsid w:val="007125CA"/>
    <w:rsid w:val="0071273B"/>
    <w:rsid w:val="00720E70"/>
    <w:rsid w:val="0072266E"/>
    <w:rsid w:val="00732CE3"/>
    <w:rsid w:val="00733098"/>
    <w:rsid w:val="007416FB"/>
    <w:rsid w:val="00750FB8"/>
    <w:rsid w:val="00770474"/>
    <w:rsid w:val="00773D0C"/>
    <w:rsid w:val="007741C4"/>
    <w:rsid w:val="007767D3"/>
    <w:rsid w:val="00777F6E"/>
    <w:rsid w:val="00780C76"/>
    <w:rsid w:val="007977D7"/>
    <w:rsid w:val="007977DA"/>
    <w:rsid w:val="007A3970"/>
    <w:rsid w:val="007A5CC2"/>
    <w:rsid w:val="007B7EBC"/>
    <w:rsid w:val="007C11FA"/>
    <w:rsid w:val="007C2B01"/>
    <w:rsid w:val="007C50F6"/>
    <w:rsid w:val="007D1257"/>
    <w:rsid w:val="007D688D"/>
    <w:rsid w:val="007E6B39"/>
    <w:rsid w:val="007E7C17"/>
    <w:rsid w:val="007F0460"/>
    <w:rsid w:val="007F06EB"/>
    <w:rsid w:val="007F1654"/>
    <w:rsid w:val="007F6591"/>
    <w:rsid w:val="008131B1"/>
    <w:rsid w:val="008208EB"/>
    <w:rsid w:val="00822C7E"/>
    <w:rsid w:val="00824A42"/>
    <w:rsid w:val="008254D0"/>
    <w:rsid w:val="00837923"/>
    <w:rsid w:val="008513A5"/>
    <w:rsid w:val="0086093F"/>
    <w:rsid w:val="008617C3"/>
    <w:rsid w:val="00871393"/>
    <w:rsid w:val="00874398"/>
    <w:rsid w:val="008771F8"/>
    <w:rsid w:val="0088108B"/>
    <w:rsid w:val="0088152E"/>
    <w:rsid w:val="008833D5"/>
    <w:rsid w:val="008922CE"/>
    <w:rsid w:val="00896208"/>
    <w:rsid w:val="008A1399"/>
    <w:rsid w:val="008A321A"/>
    <w:rsid w:val="008B0994"/>
    <w:rsid w:val="008B1D17"/>
    <w:rsid w:val="008B478C"/>
    <w:rsid w:val="008B76EC"/>
    <w:rsid w:val="008C07F8"/>
    <w:rsid w:val="008C57A7"/>
    <w:rsid w:val="008D1177"/>
    <w:rsid w:val="008D3670"/>
    <w:rsid w:val="008D4E89"/>
    <w:rsid w:val="008E7B70"/>
    <w:rsid w:val="008F6D01"/>
    <w:rsid w:val="008F7229"/>
    <w:rsid w:val="00905015"/>
    <w:rsid w:val="009118A1"/>
    <w:rsid w:val="00913F5A"/>
    <w:rsid w:val="0092027B"/>
    <w:rsid w:val="00922795"/>
    <w:rsid w:val="00923F82"/>
    <w:rsid w:val="00930E3C"/>
    <w:rsid w:val="009333DB"/>
    <w:rsid w:val="00941B49"/>
    <w:rsid w:val="009511CD"/>
    <w:rsid w:val="009579A2"/>
    <w:rsid w:val="00961646"/>
    <w:rsid w:val="00971219"/>
    <w:rsid w:val="0098119E"/>
    <w:rsid w:val="00982DCD"/>
    <w:rsid w:val="0098439B"/>
    <w:rsid w:val="00984B4B"/>
    <w:rsid w:val="00986C06"/>
    <w:rsid w:val="00991A26"/>
    <w:rsid w:val="00993E32"/>
    <w:rsid w:val="009A10E5"/>
    <w:rsid w:val="009A1566"/>
    <w:rsid w:val="009A36D8"/>
    <w:rsid w:val="009A73B8"/>
    <w:rsid w:val="009B0515"/>
    <w:rsid w:val="009B1586"/>
    <w:rsid w:val="009B374B"/>
    <w:rsid w:val="009D0174"/>
    <w:rsid w:val="009D0264"/>
    <w:rsid w:val="009D1194"/>
    <w:rsid w:val="009D2D1D"/>
    <w:rsid w:val="009E2668"/>
    <w:rsid w:val="009E79E3"/>
    <w:rsid w:val="009F44E4"/>
    <w:rsid w:val="009F5E0D"/>
    <w:rsid w:val="00A00564"/>
    <w:rsid w:val="00A039E9"/>
    <w:rsid w:val="00A03CC6"/>
    <w:rsid w:val="00A0550F"/>
    <w:rsid w:val="00A126DB"/>
    <w:rsid w:val="00A13792"/>
    <w:rsid w:val="00A149F8"/>
    <w:rsid w:val="00A24EE7"/>
    <w:rsid w:val="00A55C1C"/>
    <w:rsid w:val="00A6351A"/>
    <w:rsid w:val="00A64DB3"/>
    <w:rsid w:val="00A71298"/>
    <w:rsid w:val="00A714E1"/>
    <w:rsid w:val="00A72246"/>
    <w:rsid w:val="00A754B5"/>
    <w:rsid w:val="00A76B5A"/>
    <w:rsid w:val="00A86124"/>
    <w:rsid w:val="00A93813"/>
    <w:rsid w:val="00AA0204"/>
    <w:rsid w:val="00AA031E"/>
    <w:rsid w:val="00AA40DC"/>
    <w:rsid w:val="00AA6AEA"/>
    <w:rsid w:val="00AB23AA"/>
    <w:rsid w:val="00AB48A7"/>
    <w:rsid w:val="00AB53FF"/>
    <w:rsid w:val="00AB5B7B"/>
    <w:rsid w:val="00AB69F8"/>
    <w:rsid w:val="00AC0876"/>
    <w:rsid w:val="00AD7331"/>
    <w:rsid w:val="00AF39EB"/>
    <w:rsid w:val="00AF5B68"/>
    <w:rsid w:val="00AF67AA"/>
    <w:rsid w:val="00B23540"/>
    <w:rsid w:val="00B30791"/>
    <w:rsid w:val="00B34E0E"/>
    <w:rsid w:val="00B3752B"/>
    <w:rsid w:val="00B37E13"/>
    <w:rsid w:val="00B42F30"/>
    <w:rsid w:val="00B43149"/>
    <w:rsid w:val="00B60540"/>
    <w:rsid w:val="00B61573"/>
    <w:rsid w:val="00B63CD0"/>
    <w:rsid w:val="00B71A5F"/>
    <w:rsid w:val="00B8320D"/>
    <w:rsid w:val="00B95162"/>
    <w:rsid w:val="00BA68CF"/>
    <w:rsid w:val="00BB23AE"/>
    <w:rsid w:val="00BB301C"/>
    <w:rsid w:val="00BD0AAC"/>
    <w:rsid w:val="00BD13FE"/>
    <w:rsid w:val="00BE052A"/>
    <w:rsid w:val="00BE204B"/>
    <w:rsid w:val="00BE4E24"/>
    <w:rsid w:val="00BF3895"/>
    <w:rsid w:val="00BF6106"/>
    <w:rsid w:val="00BF6B82"/>
    <w:rsid w:val="00BF7456"/>
    <w:rsid w:val="00C0517A"/>
    <w:rsid w:val="00C167A2"/>
    <w:rsid w:val="00C17F66"/>
    <w:rsid w:val="00C22C65"/>
    <w:rsid w:val="00C339E9"/>
    <w:rsid w:val="00C351EA"/>
    <w:rsid w:val="00C43B4B"/>
    <w:rsid w:val="00C4416C"/>
    <w:rsid w:val="00C441A9"/>
    <w:rsid w:val="00C441D6"/>
    <w:rsid w:val="00C46FD1"/>
    <w:rsid w:val="00C540DC"/>
    <w:rsid w:val="00C63C61"/>
    <w:rsid w:val="00C658CA"/>
    <w:rsid w:val="00C725DC"/>
    <w:rsid w:val="00C73B5A"/>
    <w:rsid w:val="00C80A37"/>
    <w:rsid w:val="00C818F7"/>
    <w:rsid w:val="00C82B49"/>
    <w:rsid w:val="00C961E3"/>
    <w:rsid w:val="00CA2C8B"/>
    <w:rsid w:val="00CA5985"/>
    <w:rsid w:val="00CA5B3C"/>
    <w:rsid w:val="00CA63E6"/>
    <w:rsid w:val="00CA72AF"/>
    <w:rsid w:val="00CB5753"/>
    <w:rsid w:val="00CB7EE4"/>
    <w:rsid w:val="00CD0FD0"/>
    <w:rsid w:val="00CD12E2"/>
    <w:rsid w:val="00CD3C65"/>
    <w:rsid w:val="00CF2246"/>
    <w:rsid w:val="00CF4B2E"/>
    <w:rsid w:val="00D000FE"/>
    <w:rsid w:val="00D02472"/>
    <w:rsid w:val="00D03ABF"/>
    <w:rsid w:val="00D06A28"/>
    <w:rsid w:val="00D20E14"/>
    <w:rsid w:val="00D23A28"/>
    <w:rsid w:val="00D31CC9"/>
    <w:rsid w:val="00D33113"/>
    <w:rsid w:val="00D34877"/>
    <w:rsid w:val="00D43C0C"/>
    <w:rsid w:val="00D54E5C"/>
    <w:rsid w:val="00D625C6"/>
    <w:rsid w:val="00D6267C"/>
    <w:rsid w:val="00D67639"/>
    <w:rsid w:val="00D72572"/>
    <w:rsid w:val="00D77E1C"/>
    <w:rsid w:val="00D82F26"/>
    <w:rsid w:val="00D876E6"/>
    <w:rsid w:val="00D92DDA"/>
    <w:rsid w:val="00DA28E9"/>
    <w:rsid w:val="00DB5EB0"/>
    <w:rsid w:val="00DB6641"/>
    <w:rsid w:val="00DB690C"/>
    <w:rsid w:val="00DC3335"/>
    <w:rsid w:val="00DD514F"/>
    <w:rsid w:val="00DD56E1"/>
    <w:rsid w:val="00DD738B"/>
    <w:rsid w:val="00DD7FA1"/>
    <w:rsid w:val="00DE191B"/>
    <w:rsid w:val="00DF745D"/>
    <w:rsid w:val="00E03192"/>
    <w:rsid w:val="00E043BE"/>
    <w:rsid w:val="00E07E7D"/>
    <w:rsid w:val="00E13CD6"/>
    <w:rsid w:val="00E15C62"/>
    <w:rsid w:val="00E20FAC"/>
    <w:rsid w:val="00E22DA4"/>
    <w:rsid w:val="00E26A63"/>
    <w:rsid w:val="00E26CE9"/>
    <w:rsid w:val="00E3165E"/>
    <w:rsid w:val="00E35CF4"/>
    <w:rsid w:val="00E369CC"/>
    <w:rsid w:val="00E44D20"/>
    <w:rsid w:val="00E538A9"/>
    <w:rsid w:val="00E606F8"/>
    <w:rsid w:val="00E65622"/>
    <w:rsid w:val="00E66D67"/>
    <w:rsid w:val="00E8325B"/>
    <w:rsid w:val="00E859FE"/>
    <w:rsid w:val="00E92543"/>
    <w:rsid w:val="00E929F2"/>
    <w:rsid w:val="00EA0375"/>
    <w:rsid w:val="00EA72B6"/>
    <w:rsid w:val="00EB0746"/>
    <w:rsid w:val="00EB3356"/>
    <w:rsid w:val="00EB4DFF"/>
    <w:rsid w:val="00EC49D5"/>
    <w:rsid w:val="00EC6157"/>
    <w:rsid w:val="00ED09D4"/>
    <w:rsid w:val="00ED3A39"/>
    <w:rsid w:val="00EE780A"/>
    <w:rsid w:val="00EF3059"/>
    <w:rsid w:val="00EF5456"/>
    <w:rsid w:val="00EF7711"/>
    <w:rsid w:val="00F0095E"/>
    <w:rsid w:val="00F05033"/>
    <w:rsid w:val="00F11AF3"/>
    <w:rsid w:val="00F1387E"/>
    <w:rsid w:val="00F13FCB"/>
    <w:rsid w:val="00F174D4"/>
    <w:rsid w:val="00F20B39"/>
    <w:rsid w:val="00F27855"/>
    <w:rsid w:val="00F330E4"/>
    <w:rsid w:val="00F36C3C"/>
    <w:rsid w:val="00F41FBB"/>
    <w:rsid w:val="00F425F0"/>
    <w:rsid w:val="00F449AD"/>
    <w:rsid w:val="00F73187"/>
    <w:rsid w:val="00F745AD"/>
    <w:rsid w:val="00F7591E"/>
    <w:rsid w:val="00F80204"/>
    <w:rsid w:val="00F81A24"/>
    <w:rsid w:val="00F92B97"/>
    <w:rsid w:val="00F96368"/>
    <w:rsid w:val="00FA1927"/>
    <w:rsid w:val="00FA1BD6"/>
    <w:rsid w:val="00FA2C07"/>
    <w:rsid w:val="00FA77F6"/>
    <w:rsid w:val="00FB3164"/>
    <w:rsid w:val="00FC1234"/>
    <w:rsid w:val="00FC46EA"/>
    <w:rsid w:val="00FD03D4"/>
    <w:rsid w:val="00FE0D45"/>
    <w:rsid w:val="00FE5861"/>
    <w:rsid w:val="00FF30A1"/>
    <w:rsid w:val="00FF34EB"/>
    <w:rsid w:val="00FF5B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6138763D-A1E9-44B3-997C-01CBF2C76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383D"/>
    <w:rPr>
      <w:sz w:val="24"/>
      <w:szCs w:val="24"/>
      <w:lang w:val="en-US" w:eastAsia="en-US"/>
    </w:rPr>
  </w:style>
  <w:style w:type="paragraph" w:styleId="1">
    <w:name w:val="heading 1"/>
    <w:basedOn w:val="a"/>
    <w:next w:val="a"/>
    <w:link w:val="10"/>
    <w:qFormat/>
    <w:rsid w:val="0052383D"/>
    <w:pPr>
      <w:keepNext/>
      <w:spacing w:line="288" w:lineRule="auto"/>
      <w:ind w:left="4248"/>
      <w:outlineLvl w:val="0"/>
    </w:pPr>
    <w:rPr>
      <w:b/>
      <w:sz w:val="28"/>
      <w:szCs w:val="20"/>
      <w:lang w:val="ru-RU" w:eastAsia="ru-RU"/>
    </w:rPr>
  </w:style>
  <w:style w:type="paragraph" w:styleId="2">
    <w:name w:val="heading 2"/>
    <w:basedOn w:val="a"/>
    <w:next w:val="a"/>
    <w:qFormat/>
    <w:rsid w:val="0052383D"/>
    <w:pPr>
      <w:keepNext/>
      <w:spacing w:before="240" w:after="60"/>
      <w:outlineLvl w:val="1"/>
    </w:pPr>
    <w:rPr>
      <w:rFonts w:ascii="Arial" w:hAnsi="Arial" w:cs="Arial"/>
      <w:b/>
      <w:bCs/>
      <w:i/>
      <w:iCs/>
      <w:sz w:val="28"/>
      <w:szCs w:val="28"/>
    </w:rPr>
  </w:style>
  <w:style w:type="paragraph" w:styleId="3">
    <w:name w:val="heading 3"/>
    <w:basedOn w:val="a"/>
    <w:next w:val="a"/>
    <w:qFormat/>
    <w:rsid w:val="0052383D"/>
    <w:pPr>
      <w:keepNext/>
      <w:ind w:firstLine="720"/>
      <w:outlineLvl w:val="2"/>
    </w:pPr>
    <w:rPr>
      <w:bCs/>
      <w:i/>
      <w:iCs/>
      <w:sz w:val="28"/>
      <w:szCs w:val="28"/>
      <w:lang w:val="ru-RU"/>
    </w:rPr>
  </w:style>
  <w:style w:type="paragraph" w:styleId="4">
    <w:name w:val="heading 4"/>
    <w:basedOn w:val="a"/>
    <w:next w:val="a"/>
    <w:qFormat/>
    <w:rsid w:val="0052383D"/>
    <w:pPr>
      <w:keepNext/>
      <w:jc w:val="center"/>
      <w:outlineLvl w:val="3"/>
    </w:pPr>
    <w:rPr>
      <w:b/>
      <w:sz w:val="28"/>
      <w:szCs w:val="28"/>
      <w:u w:val="single"/>
      <w:lang w:val="ru-RU"/>
    </w:rPr>
  </w:style>
  <w:style w:type="paragraph" w:styleId="7">
    <w:name w:val="heading 7"/>
    <w:basedOn w:val="a"/>
    <w:next w:val="a"/>
    <w:qFormat/>
    <w:rsid w:val="00FF30A1"/>
    <w:pPr>
      <w:spacing w:before="240" w:after="60"/>
      <w:outlineLvl w:val="6"/>
    </w:pPr>
  </w:style>
  <w:style w:type="paragraph" w:styleId="8">
    <w:name w:val="heading 8"/>
    <w:basedOn w:val="a"/>
    <w:next w:val="a"/>
    <w:qFormat/>
    <w:rsid w:val="00FF30A1"/>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52383D"/>
    <w:pPr>
      <w:tabs>
        <w:tab w:val="center" w:pos="4320"/>
        <w:tab w:val="right" w:pos="8640"/>
      </w:tabs>
    </w:pPr>
  </w:style>
  <w:style w:type="character" w:styleId="a5">
    <w:name w:val="page number"/>
    <w:basedOn w:val="a0"/>
    <w:rsid w:val="0052383D"/>
  </w:style>
  <w:style w:type="paragraph" w:styleId="a6">
    <w:name w:val="Title"/>
    <w:basedOn w:val="a"/>
    <w:qFormat/>
    <w:rsid w:val="0052383D"/>
    <w:pPr>
      <w:ind w:firstLine="720"/>
      <w:jc w:val="center"/>
    </w:pPr>
    <w:rPr>
      <w:b/>
      <w:bCs/>
      <w:sz w:val="28"/>
      <w:lang w:val="ru-RU" w:eastAsia="ru-RU"/>
    </w:rPr>
  </w:style>
  <w:style w:type="paragraph" w:styleId="a7">
    <w:name w:val="Body Text Indent"/>
    <w:basedOn w:val="a"/>
    <w:rsid w:val="0052383D"/>
    <w:pPr>
      <w:tabs>
        <w:tab w:val="left" w:pos="7200"/>
      </w:tabs>
      <w:spacing w:line="360" w:lineRule="auto"/>
      <w:ind w:firstLine="540"/>
      <w:jc w:val="both"/>
    </w:pPr>
    <w:rPr>
      <w:sz w:val="28"/>
      <w:lang w:val="ru-RU"/>
    </w:rPr>
  </w:style>
  <w:style w:type="paragraph" w:styleId="20">
    <w:name w:val="Body Text 2"/>
    <w:basedOn w:val="a"/>
    <w:rsid w:val="0052383D"/>
    <w:pPr>
      <w:spacing w:after="120" w:line="480" w:lineRule="auto"/>
    </w:pPr>
  </w:style>
  <w:style w:type="paragraph" w:styleId="a8">
    <w:name w:val="Body Text"/>
    <w:basedOn w:val="a"/>
    <w:rsid w:val="0052383D"/>
    <w:pPr>
      <w:spacing w:after="120"/>
    </w:pPr>
  </w:style>
  <w:style w:type="paragraph" w:styleId="a9">
    <w:name w:val="Subtitle"/>
    <w:basedOn w:val="a"/>
    <w:qFormat/>
    <w:rsid w:val="0052383D"/>
    <w:pPr>
      <w:spacing w:line="288" w:lineRule="auto"/>
      <w:jc w:val="center"/>
    </w:pPr>
    <w:rPr>
      <w:b/>
      <w:sz w:val="28"/>
      <w:szCs w:val="20"/>
      <w:lang w:val="ru-RU" w:eastAsia="ru-RU"/>
    </w:rPr>
  </w:style>
  <w:style w:type="paragraph" w:styleId="30">
    <w:name w:val="Body Text 3"/>
    <w:basedOn w:val="a"/>
    <w:link w:val="31"/>
    <w:rsid w:val="0052383D"/>
    <w:pPr>
      <w:spacing w:line="288" w:lineRule="auto"/>
      <w:jc w:val="center"/>
    </w:pPr>
    <w:rPr>
      <w:bCs/>
      <w:sz w:val="28"/>
      <w:lang w:val="ru-RU"/>
    </w:rPr>
  </w:style>
  <w:style w:type="paragraph" w:styleId="aa">
    <w:name w:val="Normal (Web)"/>
    <w:basedOn w:val="a"/>
    <w:uiPriority w:val="99"/>
    <w:rsid w:val="00AF5B68"/>
    <w:pPr>
      <w:spacing w:before="100" w:beforeAutospacing="1" w:after="100" w:afterAutospacing="1"/>
    </w:pPr>
    <w:rPr>
      <w:lang w:val="ru-RU" w:eastAsia="ru-RU"/>
    </w:rPr>
  </w:style>
  <w:style w:type="paragraph" w:customStyle="1" w:styleId="msolistparagraph0">
    <w:name w:val="msolistparagraph"/>
    <w:basedOn w:val="a"/>
    <w:rsid w:val="00AF5B68"/>
    <w:pPr>
      <w:ind w:left="720"/>
    </w:pPr>
    <w:rPr>
      <w:lang w:val="ru-RU" w:eastAsia="ru-RU"/>
    </w:rPr>
  </w:style>
  <w:style w:type="paragraph" w:customStyle="1" w:styleId="CharChar">
    <w:name w:val="Char Char"/>
    <w:basedOn w:val="a"/>
    <w:autoRedefine/>
    <w:rsid w:val="00DD514F"/>
    <w:pPr>
      <w:spacing w:after="160" w:line="240" w:lineRule="exact"/>
    </w:pPr>
    <w:rPr>
      <w:rFonts w:eastAsia="SimSun"/>
      <w:b/>
      <w:sz w:val="28"/>
    </w:rPr>
  </w:style>
  <w:style w:type="table" w:styleId="ab">
    <w:name w:val="Table Grid"/>
    <w:basedOn w:val="a1"/>
    <w:rsid w:val="008D11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Знак"/>
    <w:basedOn w:val="a"/>
    <w:autoRedefine/>
    <w:rsid w:val="00EF7711"/>
    <w:pPr>
      <w:spacing w:after="160" w:line="240" w:lineRule="exact"/>
    </w:pPr>
    <w:rPr>
      <w:rFonts w:eastAsia="SimSun"/>
      <w:b/>
      <w:sz w:val="28"/>
    </w:rPr>
  </w:style>
  <w:style w:type="paragraph" w:styleId="ad">
    <w:name w:val="footer"/>
    <w:basedOn w:val="a"/>
    <w:link w:val="ae"/>
    <w:rsid w:val="004B5E89"/>
    <w:pPr>
      <w:tabs>
        <w:tab w:val="center" w:pos="4677"/>
        <w:tab w:val="right" w:pos="9355"/>
      </w:tabs>
    </w:pPr>
  </w:style>
  <w:style w:type="character" w:customStyle="1" w:styleId="ae">
    <w:name w:val="Нижний колонтитул Знак"/>
    <w:link w:val="ad"/>
    <w:rsid w:val="004B5E89"/>
    <w:rPr>
      <w:sz w:val="24"/>
      <w:szCs w:val="24"/>
      <w:lang w:val="en-US" w:eastAsia="en-US"/>
    </w:rPr>
  </w:style>
  <w:style w:type="character" w:customStyle="1" w:styleId="a4">
    <w:name w:val="Верхний колонтитул Знак"/>
    <w:link w:val="a3"/>
    <w:uiPriority w:val="99"/>
    <w:rsid w:val="004B5E89"/>
    <w:rPr>
      <w:sz w:val="24"/>
      <w:szCs w:val="24"/>
      <w:lang w:val="en-US" w:eastAsia="en-US"/>
    </w:rPr>
  </w:style>
  <w:style w:type="paragraph" w:styleId="21">
    <w:name w:val="Body Text Indent 2"/>
    <w:basedOn w:val="a"/>
    <w:rsid w:val="00FF30A1"/>
    <w:pPr>
      <w:spacing w:after="120" w:line="480" w:lineRule="auto"/>
      <w:ind w:left="283"/>
    </w:pPr>
  </w:style>
  <w:style w:type="paragraph" w:styleId="af">
    <w:name w:val="footnote text"/>
    <w:basedOn w:val="a"/>
    <w:semiHidden/>
    <w:rsid w:val="00FF30A1"/>
    <w:rPr>
      <w:sz w:val="20"/>
      <w:szCs w:val="20"/>
      <w:lang w:val="ru-RU" w:eastAsia="ru-RU"/>
    </w:rPr>
  </w:style>
  <w:style w:type="character" w:styleId="af0">
    <w:name w:val="footnote reference"/>
    <w:semiHidden/>
    <w:rsid w:val="00FF30A1"/>
    <w:rPr>
      <w:vertAlign w:val="superscript"/>
    </w:rPr>
  </w:style>
  <w:style w:type="character" w:customStyle="1" w:styleId="31">
    <w:name w:val="Основной текст 3 Знак"/>
    <w:link w:val="30"/>
    <w:rsid w:val="00395015"/>
    <w:rPr>
      <w:bCs/>
      <w:sz w:val="28"/>
      <w:szCs w:val="24"/>
      <w:lang w:eastAsia="en-US"/>
    </w:rPr>
  </w:style>
  <w:style w:type="paragraph" w:customStyle="1" w:styleId="FR2">
    <w:name w:val="FR2"/>
    <w:rsid w:val="003C2CC3"/>
    <w:pPr>
      <w:widowControl w:val="0"/>
      <w:autoSpaceDE w:val="0"/>
      <w:autoSpaceDN w:val="0"/>
      <w:adjustRightInd w:val="0"/>
      <w:jc w:val="both"/>
    </w:pPr>
    <w:rPr>
      <w:rFonts w:ascii="Arial" w:hAnsi="Arial" w:cs="Arial"/>
      <w:noProof/>
    </w:rPr>
  </w:style>
  <w:style w:type="character" w:customStyle="1" w:styleId="apple-converted-space">
    <w:name w:val="apple-converted-space"/>
    <w:basedOn w:val="a0"/>
    <w:rsid w:val="0032184E"/>
  </w:style>
  <w:style w:type="character" w:styleId="af1">
    <w:name w:val="Hyperlink"/>
    <w:basedOn w:val="a0"/>
    <w:uiPriority w:val="99"/>
    <w:unhideWhenUsed/>
    <w:rsid w:val="0032184E"/>
    <w:rPr>
      <w:color w:val="0000FF"/>
      <w:u w:val="single"/>
    </w:rPr>
  </w:style>
  <w:style w:type="character" w:customStyle="1" w:styleId="review-h5">
    <w:name w:val="review-h5"/>
    <w:basedOn w:val="a0"/>
    <w:rsid w:val="000359B2"/>
  </w:style>
  <w:style w:type="character" w:styleId="af2">
    <w:name w:val="Strong"/>
    <w:basedOn w:val="a0"/>
    <w:uiPriority w:val="22"/>
    <w:qFormat/>
    <w:rsid w:val="000359B2"/>
    <w:rPr>
      <w:b/>
      <w:bCs/>
    </w:rPr>
  </w:style>
  <w:style w:type="paragraph" w:customStyle="1" w:styleId="book-authors">
    <w:name w:val="book-authors"/>
    <w:basedOn w:val="a"/>
    <w:rsid w:val="00045FA6"/>
    <w:pPr>
      <w:spacing w:before="100" w:beforeAutospacing="1" w:after="100" w:afterAutospacing="1"/>
    </w:pPr>
    <w:rPr>
      <w:lang w:val="ru-RU" w:eastAsia="ru-RU"/>
    </w:rPr>
  </w:style>
  <w:style w:type="paragraph" w:customStyle="1" w:styleId="book-summary">
    <w:name w:val="book-summary"/>
    <w:basedOn w:val="a"/>
    <w:rsid w:val="00045FA6"/>
    <w:pPr>
      <w:spacing w:before="100" w:beforeAutospacing="1" w:after="100" w:afterAutospacing="1"/>
    </w:pPr>
    <w:rPr>
      <w:lang w:val="ru-RU" w:eastAsia="ru-RU"/>
    </w:rPr>
  </w:style>
  <w:style w:type="character" w:customStyle="1" w:styleId="tag-book-rating-value">
    <w:name w:val="tag-book-rating-value"/>
    <w:basedOn w:val="a0"/>
    <w:rsid w:val="00045FA6"/>
  </w:style>
  <w:style w:type="character" w:customStyle="1" w:styleId="info">
    <w:name w:val="info"/>
    <w:basedOn w:val="a0"/>
    <w:rsid w:val="00045FA6"/>
  </w:style>
  <w:style w:type="paragraph" w:styleId="af3">
    <w:name w:val="List Paragraph"/>
    <w:basedOn w:val="a"/>
    <w:uiPriority w:val="34"/>
    <w:qFormat/>
    <w:rsid w:val="00D77E1C"/>
    <w:pPr>
      <w:ind w:left="720"/>
      <w:contextualSpacing/>
    </w:pPr>
  </w:style>
  <w:style w:type="paragraph" w:styleId="af4">
    <w:name w:val="Balloon Text"/>
    <w:basedOn w:val="a"/>
    <w:link w:val="af5"/>
    <w:semiHidden/>
    <w:unhideWhenUsed/>
    <w:rsid w:val="009A1566"/>
    <w:rPr>
      <w:rFonts w:ascii="Segoe UI" w:hAnsi="Segoe UI" w:cs="Segoe UI"/>
      <w:sz w:val="18"/>
      <w:szCs w:val="18"/>
    </w:rPr>
  </w:style>
  <w:style w:type="character" w:customStyle="1" w:styleId="af5">
    <w:name w:val="Текст выноски Знак"/>
    <w:basedOn w:val="a0"/>
    <w:link w:val="af4"/>
    <w:semiHidden/>
    <w:rsid w:val="009A1566"/>
    <w:rPr>
      <w:rFonts w:ascii="Segoe UI" w:hAnsi="Segoe UI" w:cs="Segoe UI"/>
      <w:sz w:val="18"/>
      <w:szCs w:val="18"/>
      <w:lang w:val="en-US" w:eastAsia="en-US"/>
    </w:rPr>
  </w:style>
  <w:style w:type="character" w:customStyle="1" w:styleId="10">
    <w:name w:val="Заголовок 1 Знак"/>
    <w:link w:val="1"/>
    <w:rsid w:val="00D34877"/>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7539">
      <w:bodyDiv w:val="1"/>
      <w:marLeft w:val="0"/>
      <w:marRight w:val="0"/>
      <w:marTop w:val="0"/>
      <w:marBottom w:val="0"/>
      <w:divBdr>
        <w:top w:val="none" w:sz="0" w:space="0" w:color="auto"/>
        <w:left w:val="none" w:sz="0" w:space="0" w:color="auto"/>
        <w:bottom w:val="none" w:sz="0" w:space="0" w:color="auto"/>
        <w:right w:val="none" w:sz="0" w:space="0" w:color="auto"/>
      </w:divBdr>
      <w:divsChild>
        <w:div w:id="2024941644">
          <w:marLeft w:val="0"/>
          <w:marRight w:val="0"/>
          <w:marTop w:val="0"/>
          <w:marBottom w:val="0"/>
          <w:divBdr>
            <w:top w:val="none" w:sz="0" w:space="0" w:color="auto"/>
            <w:left w:val="none" w:sz="0" w:space="0" w:color="auto"/>
            <w:bottom w:val="none" w:sz="0" w:space="0" w:color="auto"/>
            <w:right w:val="none" w:sz="0" w:space="0" w:color="auto"/>
          </w:divBdr>
        </w:div>
      </w:divsChild>
    </w:div>
    <w:div w:id="49349308">
      <w:bodyDiv w:val="1"/>
      <w:marLeft w:val="0"/>
      <w:marRight w:val="0"/>
      <w:marTop w:val="0"/>
      <w:marBottom w:val="0"/>
      <w:divBdr>
        <w:top w:val="none" w:sz="0" w:space="0" w:color="auto"/>
        <w:left w:val="none" w:sz="0" w:space="0" w:color="auto"/>
        <w:bottom w:val="none" w:sz="0" w:space="0" w:color="auto"/>
        <w:right w:val="none" w:sz="0" w:space="0" w:color="auto"/>
      </w:divBdr>
      <w:divsChild>
        <w:div w:id="1857502519">
          <w:marLeft w:val="0"/>
          <w:marRight w:val="0"/>
          <w:marTop w:val="0"/>
          <w:marBottom w:val="0"/>
          <w:divBdr>
            <w:top w:val="none" w:sz="0" w:space="0" w:color="auto"/>
            <w:left w:val="none" w:sz="0" w:space="0" w:color="auto"/>
            <w:bottom w:val="none" w:sz="0" w:space="0" w:color="auto"/>
            <w:right w:val="none" w:sz="0" w:space="0" w:color="auto"/>
          </w:divBdr>
        </w:div>
      </w:divsChild>
    </w:div>
    <w:div w:id="58014776">
      <w:bodyDiv w:val="1"/>
      <w:marLeft w:val="0"/>
      <w:marRight w:val="0"/>
      <w:marTop w:val="0"/>
      <w:marBottom w:val="0"/>
      <w:divBdr>
        <w:top w:val="none" w:sz="0" w:space="0" w:color="auto"/>
        <w:left w:val="none" w:sz="0" w:space="0" w:color="auto"/>
        <w:bottom w:val="none" w:sz="0" w:space="0" w:color="auto"/>
        <w:right w:val="none" w:sz="0" w:space="0" w:color="auto"/>
      </w:divBdr>
      <w:divsChild>
        <w:div w:id="877157836">
          <w:marLeft w:val="0"/>
          <w:marRight w:val="0"/>
          <w:marTop w:val="0"/>
          <w:marBottom w:val="0"/>
          <w:divBdr>
            <w:top w:val="none" w:sz="0" w:space="0" w:color="auto"/>
            <w:left w:val="none" w:sz="0" w:space="0" w:color="auto"/>
            <w:bottom w:val="none" w:sz="0" w:space="0" w:color="auto"/>
            <w:right w:val="none" w:sz="0" w:space="0" w:color="auto"/>
          </w:divBdr>
        </w:div>
      </w:divsChild>
    </w:div>
    <w:div w:id="58938620">
      <w:bodyDiv w:val="1"/>
      <w:marLeft w:val="0"/>
      <w:marRight w:val="0"/>
      <w:marTop w:val="0"/>
      <w:marBottom w:val="0"/>
      <w:divBdr>
        <w:top w:val="none" w:sz="0" w:space="0" w:color="auto"/>
        <w:left w:val="none" w:sz="0" w:space="0" w:color="auto"/>
        <w:bottom w:val="none" w:sz="0" w:space="0" w:color="auto"/>
        <w:right w:val="none" w:sz="0" w:space="0" w:color="auto"/>
      </w:divBdr>
      <w:divsChild>
        <w:div w:id="970289046">
          <w:marLeft w:val="0"/>
          <w:marRight w:val="0"/>
          <w:marTop w:val="0"/>
          <w:marBottom w:val="0"/>
          <w:divBdr>
            <w:top w:val="none" w:sz="0" w:space="0" w:color="auto"/>
            <w:left w:val="none" w:sz="0" w:space="0" w:color="auto"/>
            <w:bottom w:val="none" w:sz="0" w:space="0" w:color="auto"/>
            <w:right w:val="none" w:sz="0" w:space="0" w:color="auto"/>
          </w:divBdr>
        </w:div>
      </w:divsChild>
    </w:div>
    <w:div w:id="137112631">
      <w:bodyDiv w:val="1"/>
      <w:marLeft w:val="0"/>
      <w:marRight w:val="0"/>
      <w:marTop w:val="0"/>
      <w:marBottom w:val="0"/>
      <w:divBdr>
        <w:top w:val="none" w:sz="0" w:space="0" w:color="auto"/>
        <w:left w:val="none" w:sz="0" w:space="0" w:color="auto"/>
        <w:bottom w:val="none" w:sz="0" w:space="0" w:color="auto"/>
        <w:right w:val="none" w:sz="0" w:space="0" w:color="auto"/>
      </w:divBdr>
      <w:divsChild>
        <w:div w:id="759332496">
          <w:marLeft w:val="0"/>
          <w:marRight w:val="0"/>
          <w:marTop w:val="0"/>
          <w:marBottom w:val="0"/>
          <w:divBdr>
            <w:top w:val="none" w:sz="0" w:space="0" w:color="auto"/>
            <w:left w:val="none" w:sz="0" w:space="0" w:color="auto"/>
            <w:bottom w:val="none" w:sz="0" w:space="0" w:color="auto"/>
            <w:right w:val="none" w:sz="0" w:space="0" w:color="auto"/>
          </w:divBdr>
          <w:divsChild>
            <w:div w:id="1887059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78682">
      <w:bodyDiv w:val="1"/>
      <w:marLeft w:val="0"/>
      <w:marRight w:val="0"/>
      <w:marTop w:val="0"/>
      <w:marBottom w:val="0"/>
      <w:divBdr>
        <w:top w:val="none" w:sz="0" w:space="0" w:color="auto"/>
        <w:left w:val="none" w:sz="0" w:space="0" w:color="auto"/>
        <w:bottom w:val="none" w:sz="0" w:space="0" w:color="auto"/>
        <w:right w:val="none" w:sz="0" w:space="0" w:color="auto"/>
      </w:divBdr>
      <w:divsChild>
        <w:div w:id="1387294388">
          <w:marLeft w:val="0"/>
          <w:marRight w:val="0"/>
          <w:marTop w:val="0"/>
          <w:marBottom w:val="0"/>
          <w:divBdr>
            <w:top w:val="none" w:sz="0" w:space="0" w:color="auto"/>
            <w:left w:val="none" w:sz="0" w:space="0" w:color="auto"/>
            <w:bottom w:val="none" w:sz="0" w:space="0" w:color="auto"/>
            <w:right w:val="none" w:sz="0" w:space="0" w:color="auto"/>
          </w:divBdr>
        </w:div>
      </w:divsChild>
    </w:div>
    <w:div w:id="163126810">
      <w:bodyDiv w:val="1"/>
      <w:marLeft w:val="0"/>
      <w:marRight w:val="0"/>
      <w:marTop w:val="0"/>
      <w:marBottom w:val="0"/>
      <w:divBdr>
        <w:top w:val="none" w:sz="0" w:space="0" w:color="auto"/>
        <w:left w:val="none" w:sz="0" w:space="0" w:color="auto"/>
        <w:bottom w:val="none" w:sz="0" w:space="0" w:color="auto"/>
        <w:right w:val="none" w:sz="0" w:space="0" w:color="auto"/>
      </w:divBdr>
      <w:divsChild>
        <w:div w:id="303659123">
          <w:marLeft w:val="0"/>
          <w:marRight w:val="0"/>
          <w:marTop w:val="0"/>
          <w:marBottom w:val="0"/>
          <w:divBdr>
            <w:top w:val="none" w:sz="0" w:space="0" w:color="auto"/>
            <w:left w:val="none" w:sz="0" w:space="0" w:color="auto"/>
            <w:bottom w:val="none" w:sz="0" w:space="0" w:color="auto"/>
            <w:right w:val="none" w:sz="0" w:space="0" w:color="auto"/>
          </w:divBdr>
        </w:div>
      </w:divsChild>
    </w:div>
    <w:div w:id="165100286">
      <w:bodyDiv w:val="1"/>
      <w:marLeft w:val="0"/>
      <w:marRight w:val="0"/>
      <w:marTop w:val="0"/>
      <w:marBottom w:val="0"/>
      <w:divBdr>
        <w:top w:val="none" w:sz="0" w:space="0" w:color="auto"/>
        <w:left w:val="none" w:sz="0" w:space="0" w:color="auto"/>
        <w:bottom w:val="none" w:sz="0" w:space="0" w:color="auto"/>
        <w:right w:val="none" w:sz="0" w:space="0" w:color="auto"/>
      </w:divBdr>
      <w:divsChild>
        <w:div w:id="1128011724">
          <w:marLeft w:val="0"/>
          <w:marRight w:val="0"/>
          <w:marTop w:val="0"/>
          <w:marBottom w:val="0"/>
          <w:divBdr>
            <w:top w:val="none" w:sz="0" w:space="0" w:color="auto"/>
            <w:left w:val="none" w:sz="0" w:space="0" w:color="auto"/>
            <w:bottom w:val="none" w:sz="0" w:space="0" w:color="auto"/>
            <w:right w:val="none" w:sz="0" w:space="0" w:color="auto"/>
          </w:divBdr>
          <w:divsChild>
            <w:div w:id="704410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637421">
      <w:bodyDiv w:val="1"/>
      <w:marLeft w:val="0"/>
      <w:marRight w:val="0"/>
      <w:marTop w:val="0"/>
      <w:marBottom w:val="0"/>
      <w:divBdr>
        <w:top w:val="none" w:sz="0" w:space="0" w:color="auto"/>
        <w:left w:val="none" w:sz="0" w:space="0" w:color="auto"/>
        <w:bottom w:val="none" w:sz="0" w:space="0" w:color="auto"/>
        <w:right w:val="none" w:sz="0" w:space="0" w:color="auto"/>
      </w:divBdr>
      <w:divsChild>
        <w:div w:id="1131287770">
          <w:marLeft w:val="0"/>
          <w:marRight w:val="0"/>
          <w:marTop w:val="0"/>
          <w:marBottom w:val="0"/>
          <w:divBdr>
            <w:top w:val="none" w:sz="0" w:space="0" w:color="auto"/>
            <w:left w:val="none" w:sz="0" w:space="0" w:color="auto"/>
            <w:bottom w:val="none" w:sz="0" w:space="0" w:color="auto"/>
            <w:right w:val="none" w:sz="0" w:space="0" w:color="auto"/>
          </w:divBdr>
          <w:divsChild>
            <w:div w:id="1544975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941271">
      <w:bodyDiv w:val="1"/>
      <w:marLeft w:val="0"/>
      <w:marRight w:val="0"/>
      <w:marTop w:val="0"/>
      <w:marBottom w:val="0"/>
      <w:divBdr>
        <w:top w:val="none" w:sz="0" w:space="0" w:color="auto"/>
        <w:left w:val="none" w:sz="0" w:space="0" w:color="auto"/>
        <w:bottom w:val="none" w:sz="0" w:space="0" w:color="auto"/>
        <w:right w:val="none" w:sz="0" w:space="0" w:color="auto"/>
      </w:divBdr>
      <w:divsChild>
        <w:div w:id="701395673">
          <w:marLeft w:val="0"/>
          <w:marRight w:val="0"/>
          <w:marTop w:val="0"/>
          <w:marBottom w:val="0"/>
          <w:divBdr>
            <w:top w:val="none" w:sz="0" w:space="0" w:color="auto"/>
            <w:left w:val="none" w:sz="0" w:space="0" w:color="auto"/>
            <w:bottom w:val="none" w:sz="0" w:space="0" w:color="auto"/>
            <w:right w:val="none" w:sz="0" w:space="0" w:color="auto"/>
          </w:divBdr>
        </w:div>
      </w:divsChild>
    </w:div>
    <w:div w:id="402605080">
      <w:bodyDiv w:val="1"/>
      <w:marLeft w:val="0"/>
      <w:marRight w:val="0"/>
      <w:marTop w:val="0"/>
      <w:marBottom w:val="0"/>
      <w:divBdr>
        <w:top w:val="none" w:sz="0" w:space="0" w:color="auto"/>
        <w:left w:val="none" w:sz="0" w:space="0" w:color="auto"/>
        <w:bottom w:val="none" w:sz="0" w:space="0" w:color="auto"/>
        <w:right w:val="none" w:sz="0" w:space="0" w:color="auto"/>
      </w:divBdr>
      <w:divsChild>
        <w:div w:id="1389915361">
          <w:marLeft w:val="0"/>
          <w:marRight w:val="0"/>
          <w:marTop w:val="0"/>
          <w:marBottom w:val="0"/>
          <w:divBdr>
            <w:top w:val="none" w:sz="0" w:space="0" w:color="auto"/>
            <w:left w:val="none" w:sz="0" w:space="0" w:color="auto"/>
            <w:bottom w:val="none" w:sz="0" w:space="0" w:color="auto"/>
            <w:right w:val="none" w:sz="0" w:space="0" w:color="auto"/>
          </w:divBdr>
        </w:div>
      </w:divsChild>
    </w:div>
    <w:div w:id="492064248">
      <w:bodyDiv w:val="1"/>
      <w:marLeft w:val="0"/>
      <w:marRight w:val="0"/>
      <w:marTop w:val="0"/>
      <w:marBottom w:val="0"/>
      <w:divBdr>
        <w:top w:val="none" w:sz="0" w:space="0" w:color="auto"/>
        <w:left w:val="none" w:sz="0" w:space="0" w:color="auto"/>
        <w:bottom w:val="none" w:sz="0" w:space="0" w:color="auto"/>
        <w:right w:val="none" w:sz="0" w:space="0" w:color="auto"/>
      </w:divBdr>
      <w:divsChild>
        <w:div w:id="1246845532">
          <w:marLeft w:val="0"/>
          <w:marRight w:val="0"/>
          <w:marTop w:val="0"/>
          <w:marBottom w:val="0"/>
          <w:divBdr>
            <w:top w:val="none" w:sz="0" w:space="0" w:color="auto"/>
            <w:left w:val="none" w:sz="0" w:space="0" w:color="auto"/>
            <w:bottom w:val="none" w:sz="0" w:space="0" w:color="auto"/>
            <w:right w:val="none" w:sz="0" w:space="0" w:color="auto"/>
          </w:divBdr>
          <w:divsChild>
            <w:div w:id="60342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557097">
      <w:bodyDiv w:val="1"/>
      <w:marLeft w:val="0"/>
      <w:marRight w:val="0"/>
      <w:marTop w:val="0"/>
      <w:marBottom w:val="0"/>
      <w:divBdr>
        <w:top w:val="none" w:sz="0" w:space="0" w:color="auto"/>
        <w:left w:val="none" w:sz="0" w:space="0" w:color="auto"/>
        <w:bottom w:val="none" w:sz="0" w:space="0" w:color="auto"/>
        <w:right w:val="none" w:sz="0" w:space="0" w:color="auto"/>
      </w:divBdr>
      <w:divsChild>
        <w:div w:id="791096858">
          <w:marLeft w:val="0"/>
          <w:marRight w:val="0"/>
          <w:marTop w:val="0"/>
          <w:marBottom w:val="0"/>
          <w:divBdr>
            <w:top w:val="none" w:sz="0" w:space="0" w:color="auto"/>
            <w:left w:val="none" w:sz="0" w:space="0" w:color="auto"/>
            <w:bottom w:val="none" w:sz="0" w:space="0" w:color="auto"/>
            <w:right w:val="none" w:sz="0" w:space="0" w:color="auto"/>
          </w:divBdr>
        </w:div>
      </w:divsChild>
    </w:div>
    <w:div w:id="580794485">
      <w:bodyDiv w:val="1"/>
      <w:marLeft w:val="0"/>
      <w:marRight w:val="0"/>
      <w:marTop w:val="0"/>
      <w:marBottom w:val="0"/>
      <w:divBdr>
        <w:top w:val="none" w:sz="0" w:space="0" w:color="auto"/>
        <w:left w:val="none" w:sz="0" w:space="0" w:color="auto"/>
        <w:bottom w:val="none" w:sz="0" w:space="0" w:color="auto"/>
        <w:right w:val="none" w:sz="0" w:space="0" w:color="auto"/>
      </w:divBdr>
    </w:div>
    <w:div w:id="611714496">
      <w:bodyDiv w:val="1"/>
      <w:marLeft w:val="0"/>
      <w:marRight w:val="0"/>
      <w:marTop w:val="0"/>
      <w:marBottom w:val="0"/>
      <w:divBdr>
        <w:top w:val="none" w:sz="0" w:space="0" w:color="auto"/>
        <w:left w:val="none" w:sz="0" w:space="0" w:color="auto"/>
        <w:bottom w:val="none" w:sz="0" w:space="0" w:color="auto"/>
        <w:right w:val="none" w:sz="0" w:space="0" w:color="auto"/>
      </w:divBdr>
      <w:divsChild>
        <w:div w:id="1035154243">
          <w:marLeft w:val="0"/>
          <w:marRight w:val="0"/>
          <w:marTop w:val="0"/>
          <w:marBottom w:val="0"/>
          <w:divBdr>
            <w:top w:val="none" w:sz="0" w:space="0" w:color="auto"/>
            <w:left w:val="none" w:sz="0" w:space="0" w:color="auto"/>
            <w:bottom w:val="none" w:sz="0" w:space="0" w:color="auto"/>
            <w:right w:val="none" w:sz="0" w:space="0" w:color="auto"/>
          </w:divBdr>
          <w:divsChild>
            <w:div w:id="194973149">
              <w:marLeft w:val="0"/>
              <w:marRight w:val="0"/>
              <w:marTop w:val="0"/>
              <w:marBottom w:val="0"/>
              <w:divBdr>
                <w:top w:val="none" w:sz="0" w:space="0" w:color="auto"/>
                <w:left w:val="none" w:sz="0" w:space="0" w:color="auto"/>
                <w:bottom w:val="none" w:sz="0" w:space="0" w:color="auto"/>
                <w:right w:val="none" w:sz="0" w:space="0" w:color="auto"/>
              </w:divBdr>
            </w:div>
            <w:div w:id="287588049">
              <w:marLeft w:val="0"/>
              <w:marRight w:val="0"/>
              <w:marTop w:val="0"/>
              <w:marBottom w:val="0"/>
              <w:divBdr>
                <w:top w:val="none" w:sz="0" w:space="0" w:color="auto"/>
                <w:left w:val="none" w:sz="0" w:space="0" w:color="auto"/>
                <w:bottom w:val="none" w:sz="0" w:space="0" w:color="auto"/>
                <w:right w:val="none" w:sz="0" w:space="0" w:color="auto"/>
              </w:divBdr>
            </w:div>
            <w:div w:id="389501708">
              <w:marLeft w:val="0"/>
              <w:marRight w:val="0"/>
              <w:marTop w:val="0"/>
              <w:marBottom w:val="0"/>
              <w:divBdr>
                <w:top w:val="none" w:sz="0" w:space="0" w:color="auto"/>
                <w:left w:val="none" w:sz="0" w:space="0" w:color="auto"/>
                <w:bottom w:val="none" w:sz="0" w:space="0" w:color="auto"/>
                <w:right w:val="none" w:sz="0" w:space="0" w:color="auto"/>
              </w:divBdr>
            </w:div>
            <w:div w:id="626933551">
              <w:marLeft w:val="0"/>
              <w:marRight w:val="0"/>
              <w:marTop w:val="0"/>
              <w:marBottom w:val="0"/>
              <w:divBdr>
                <w:top w:val="none" w:sz="0" w:space="0" w:color="auto"/>
                <w:left w:val="none" w:sz="0" w:space="0" w:color="auto"/>
                <w:bottom w:val="none" w:sz="0" w:space="0" w:color="auto"/>
                <w:right w:val="none" w:sz="0" w:space="0" w:color="auto"/>
              </w:divBdr>
            </w:div>
            <w:div w:id="634066835">
              <w:marLeft w:val="0"/>
              <w:marRight w:val="0"/>
              <w:marTop w:val="0"/>
              <w:marBottom w:val="0"/>
              <w:divBdr>
                <w:top w:val="none" w:sz="0" w:space="0" w:color="auto"/>
                <w:left w:val="none" w:sz="0" w:space="0" w:color="auto"/>
                <w:bottom w:val="none" w:sz="0" w:space="0" w:color="auto"/>
                <w:right w:val="none" w:sz="0" w:space="0" w:color="auto"/>
              </w:divBdr>
            </w:div>
            <w:div w:id="1753504442">
              <w:marLeft w:val="0"/>
              <w:marRight w:val="0"/>
              <w:marTop w:val="0"/>
              <w:marBottom w:val="0"/>
              <w:divBdr>
                <w:top w:val="none" w:sz="0" w:space="0" w:color="auto"/>
                <w:left w:val="none" w:sz="0" w:space="0" w:color="auto"/>
                <w:bottom w:val="none" w:sz="0" w:space="0" w:color="auto"/>
                <w:right w:val="none" w:sz="0" w:space="0" w:color="auto"/>
              </w:divBdr>
            </w:div>
            <w:div w:id="2007242260">
              <w:marLeft w:val="0"/>
              <w:marRight w:val="0"/>
              <w:marTop w:val="0"/>
              <w:marBottom w:val="0"/>
              <w:divBdr>
                <w:top w:val="none" w:sz="0" w:space="0" w:color="auto"/>
                <w:left w:val="none" w:sz="0" w:space="0" w:color="auto"/>
                <w:bottom w:val="none" w:sz="0" w:space="0" w:color="auto"/>
                <w:right w:val="none" w:sz="0" w:space="0" w:color="auto"/>
              </w:divBdr>
            </w:div>
            <w:div w:id="2137409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815455">
      <w:bodyDiv w:val="1"/>
      <w:marLeft w:val="0"/>
      <w:marRight w:val="0"/>
      <w:marTop w:val="0"/>
      <w:marBottom w:val="0"/>
      <w:divBdr>
        <w:top w:val="none" w:sz="0" w:space="0" w:color="auto"/>
        <w:left w:val="none" w:sz="0" w:space="0" w:color="auto"/>
        <w:bottom w:val="none" w:sz="0" w:space="0" w:color="auto"/>
        <w:right w:val="none" w:sz="0" w:space="0" w:color="auto"/>
      </w:divBdr>
      <w:divsChild>
        <w:div w:id="1052926780">
          <w:marLeft w:val="0"/>
          <w:marRight w:val="0"/>
          <w:marTop w:val="150"/>
          <w:marBottom w:val="150"/>
          <w:divBdr>
            <w:top w:val="none" w:sz="0" w:space="0" w:color="auto"/>
            <w:left w:val="none" w:sz="0" w:space="0" w:color="auto"/>
            <w:bottom w:val="none" w:sz="0" w:space="0" w:color="auto"/>
            <w:right w:val="none" w:sz="0" w:space="0" w:color="auto"/>
          </w:divBdr>
        </w:div>
      </w:divsChild>
    </w:div>
    <w:div w:id="649142483">
      <w:bodyDiv w:val="1"/>
      <w:marLeft w:val="0"/>
      <w:marRight w:val="0"/>
      <w:marTop w:val="0"/>
      <w:marBottom w:val="0"/>
      <w:divBdr>
        <w:top w:val="none" w:sz="0" w:space="0" w:color="auto"/>
        <w:left w:val="none" w:sz="0" w:space="0" w:color="auto"/>
        <w:bottom w:val="none" w:sz="0" w:space="0" w:color="auto"/>
        <w:right w:val="none" w:sz="0" w:space="0" w:color="auto"/>
      </w:divBdr>
      <w:divsChild>
        <w:div w:id="484977521">
          <w:marLeft w:val="0"/>
          <w:marRight w:val="0"/>
          <w:marTop w:val="0"/>
          <w:marBottom w:val="0"/>
          <w:divBdr>
            <w:top w:val="none" w:sz="0" w:space="0" w:color="auto"/>
            <w:left w:val="none" w:sz="0" w:space="0" w:color="auto"/>
            <w:bottom w:val="none" w:sz="0" w:space="0" w:color="auto"/>
            <w:right w:val="none" w:sz="0" w:space="0" w:color="auto"/>
          </w:divBdr>
        </w:div>
      </w:divsChild>
    </w:div>
    <w:div w:id="675117003">
      <w:bodyDiv w:val="1"/>
      <w:marLeft w:val="0"/>
      <w:marRight w:val="0"/>
      <w:marTop w:val="0"/>
      <w:marBottom w:val="0"/>
      <w:divBdr>
        <w:top w:val="none" w:sz="0" w:space="0" w:color="auto"/>
        <w:left w:val="none" w:sz="0" w:space="0" w:color="auto"/>
        <w:bottom w:val="none" w:sz="0" w:space="0" w:color="auto"/>
        <w:right w:val="none" w:sz="0" w:space="0" w:color="auto"/>
      </w:divBdr>
      <w:divsChild>
        <w:div w:id="1949197750">
          <w:marLeft w:val="0"/>
          <w:marRight w:val="0"/>
          <w:marTop w:val="0"/>
          <w:marBottom w:val="0"/>
          <w:divBdr>
            <w:top w:val="none" w:sz="0" w:space="0" w:color="auto"/>
            <w:left w:val="none" w:sz="0" w:space="0" w:color="auto"/>
            <w:bottom w:val="none" w:sz="0" w:space="0" w:color="auto"/>
            <w:right w:val="none" w:sz="0" w:space="0" w:color="auto"/>
          </w:divBdr>
          <w:divsChild>
            <w:div w:id="193489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633223">
      <w:bodyDiv w:val="1"/>
      <w:marLeft w:val="0"/>
      <w:marRight w:val="0"/>
      <w:marTop w:val="0"/>
      <w:marBottom w:val="0"/>
      <w:divBdr>
        <w:top w:val="none" w:sz="0" w:space="0" w:color="auto"/>
        <w:left w:val="none" w:sz="0" w:space="0" w:color="auto"/>
        <w:bottom w:val="none" w:sz="0" w:space="0" w:color="auto"/>
        <w:right w:val="none" w:sz="0" w:space="0" w:color="auto"/>
      </w:divBdr>
      <w:divsChild>
        <w:div w:id="2116901972">
          <w:marLeft w:val="0"/>
          <w:marRight w:val="0"/>
          <w:marTop w:val="0"/>
          <w:marBottom w:val="0"/>
          <w:divBdr>
            <w:top w:val="none" w:sz="0" w:space="0" w:color="auto"/>
            <w:left w:val="none" w:sz="0" w:space="0" w:color="auto"/>
            <w:bottom w:val="none" w:sz="0" w:space="0" w:color="auto"/>
            <w:right w:val="none" w:sz="0" w:space="0" w:color="auto"/>
          </w:divBdr>
        </w:div>
      </w:divsChild>
    </w:div>
    <w:div w:id="789207978">
      <w:bodyDiv w:val="1"/>
      <w:marLeft w:val="0"/>
      <w:marRight w:val="0"/>
      <w:marTop w:val="0"/>
      <w:marBottom w:val="0"/>
      <w:divBdr>
        <w:top w:val="none" w:sz="0" w:space="0" w:color="auto"/>
        <w:left w:val="none" w:sz="0" w:space="0" w:color="auto"/>
        <w:bottom w:val="none" w:sz="0" w:space="0" w:color="auto"/>
        <w:right w:val="none" w:sz="0" w:space="0" w:color="auto"/>
      </w:divBdr>
      <w:divsChild>
        <w:div w:id="1978486847">
          <w:marLeft w:val="0"/>
          <w:marRight w:val="0"/>
          <w:marTop w:val="0"/>
          <w:marBottom w:val="0"/>
          <w:divBdr>
            <w:top w:val="none" w:sz="0" w:space="0" w:color="auto"/>
            <w:left w:val="none" w:sz="0" w:space="0" w:color="auto"/>
            <w:bottom w:val="none" w:sz="0" w:space="0" w:color="auto"/>
            <w:right w:val="none" w:sz="0" w:space="0" w:color="auto"/>
          </w:divBdr>
          <w:divsChild>
            <w:div w:id="657225385">
              <w:marLeft w:val="0"/>
              <w:marRight w:val="0"/>
              <w:marTop w:val="0"/>
              <w:marBottom w:val="0"/>
              <w:divBdr>
                <w:top w:val="none" w:sz="0" w:space="0" w:color="auto"/>
                <w:left w:val="none" w:sz="0" w:space="0" w:color="auto"/>
                <w:bottom w:val="none" w:sz="0" w:space="0" w:color="auto"/>
                <w:right w:val="none" w:sz="0" w:space="0" w:color="auto"/>
              </w:divBdr>
            </w:div>
            <w:div w:id="687877668">
              <w:marLeft w:val="0"/>
              <w:marRight w:val="0"/>
              <w:marTop w:val="0"/>
              <w:marBottom w:val="0"/>
              <w:divBdr>
                <w:top w:val="none" w:sz="0" w:space="0" w:color="auto"/>
                <w:left w:val="none" w:sz="0" w:space="0" w:color="auto"/>
                <w:bottom w:val="none" w:sz="0" w:space="0" w:color="auto"/>
                <w:right w:val="none" w:sz="0" w:space="0" w:color="auto"/>
              </w:divBdr>
            </w:div>
            <w:div w:id="1376391899">
              <w:marLeft w:val="0"/>
              <w:marRight w:val="0"/>
              <w:marTop w:val="0"/>
              <w:marBottom w:val="0"/>
              <w:divBdr>
                <w:top w:val="none" w:sz="0" w:space="0" w:color="auto"/>
                <w:left w:val="none" w:sz="0" w:space="0" w:color="auto"/>
                <w:bottom w:val="none" w:sz="0" w:space="0" w:color="auto"/>
                <w:right w:val="none" w:sz="0" w:space="0" w:color="auto"/>
              </w:divBdr>
            </w:div>
            <w:div w:id="1716588619">
              <w:marLeft w:val="0"/>
              <w:marRight w:val="0"/>
              <w:marTop w:val="0"/>
              <w:marBottom w:val="0"/>
              <w:divBdr>
                <w:top w:val="none" w:sz="0" w:space="0" w:color="auto"/>
                <w:left w:val="none" w:sz="0" w:space="0" w:color="auto"/>
                <w:bottom w:val="none" w:sz="0" w:space="0" w:color="auto"/>
                <w:right w:val="none" w:sz="0" w:space="0" w:color="auto"/>
              </w:divBdr>
            </w:div>
            <w:div w:id="1823696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896468">
      <w:bodyDiv w:val="1"/>
      <w:marLeft w:val="0"/>
      <w:marRight w:val="0"/>
      <w:marTop w:val="0"/>
      <w:marBottom w:val="0"/>
      <w:divBdr>
        <w:top w:val="none" w:sz="0" w:space="0" w:color="auto"/>
        <w:left w:val="none" w:sz="0" w:space="0" w:color="auto"/>
        <w:bottom w:val="none" w:sz="0" w:space="0" w:color="auto"/>
        <w:right w:val="none" w:sz="0" w:space="0" w:color="auto"/>
      </w:divBdr>
    </w:div>
    <w:div w:id="855581933">
      <w:bodyDiv w:val="1"/>
      <w:marLeft w:val="0"/>
      <w:marRight w:val="0"/>
      <w:marTop w:val="0"/>
      <w:marBottom w:val="0"/>
      <w:divBdr>
        <w:top w:val="none" w:sz="0" w:space="0" w:color="auto"/>
        <w:left w:val="none" w:sz="0" w:space="0" w:color="auto"/>
        <w:bottom w:val="none" w:sz="0" w:space="0" w:color="auto"/>
        <w:right w:val="none" w:sz="0" w:space="0" w:color="auto"/>
      </w:divBdr>
      <w:divsChild>
        <w:div w:id="680009268">
          <w:marLeft w:val="0"/>
          <w:marRight w:val="0"/>
          <w:marTop w:val="0"/>
          <w:marBottom w:val="0"/>
          <w:divBdr>
            <w:top w:val="none" w:sz="0" w:space="0" w:color="auto"/>
            <w:left w:val="none" w:sz="0" w:space="0" w:color="auto"/>
            <w:bottom w:val="none" w:sz="0" w:space="0" w:color="auto"/>
            <w:right w:val="none" w:sz="0" w:space="0" w:color="auto"/>
          </w:divBdr>
        </w:div>
      </w:divsChild>
    </w:div>
    <w:div w:id="998845462">
      <w:bodyDiv w:val="1"/>
      <w:marLeft w:val="0"/>
      <w:marRight w:val="0"/>
      <w:marTop w:val="0"/>
      <w:marBottom w:val="0"/>
      <w:divBdr>
        <w:top w:val="none" w:sz="0" w:space="0" w:color="auto"/>
        <w:left w:val="none" w:sz="0" w:space="0" w:color="auto"/>
        <w:bottom w:val="none" w:sz="0" w:space="0" w:color="auto"/>
        <w:right w:val="none" w:sz="0" w:space="0" w:color="auto"/>
      </w:divBdr>
      <w:divsChild>
        <w:div w:id="1684282929">
          <w:marLeft w:val="0"/>
          <w:marRight w:val="0"/>
          <w:marTop w:val="0"/>
          <w:marBottom w:val="0"/>
          <w:divBdr>
            <w:top w:val="none" w:sz="0" w:space="0" w:color="auto"/>
            <w:left w:val="none" w:sz="0" w:space="0" w:color="auto"/>
            <w:bottom w:val="none" w:sz="0" w:space="0" w:color="auto"/>
            <w:right w:val="none" w:sz="0" w:space="0" w:color="auto"/>
          </w:divBdr>
        </w:div>
      </w:divsChild>
    </w:div>
    <w:div w:id="1118573823">
      <w:bodyDiv w:val="1"/>
      <w:marLeft w:val="0"/>
      <w:marRight w:val="0"/>
      <w:marTop w:val="0"/>
      <w:marBottom w:val="0"/>
      <w:divBdr>
        <w:top w:val="none" w:sz="0" w:space="0" w:color="auto"/>
        <w:left w:val="none" w:sz="0" w:space="0" w:color="auto"/>
        <w:bottom w:val="none" w:sz="0" w:space="0" w:color="auto"/>
        <w:right w:val="none" w:sz="0" w:space="0" w:color="auto"/>
      </w:divBdr>
      <w:divsChild>
        <w:div w:id="912466731">
          <w:marLeft w:val="0"/>
          <w:marRight w:val="0"/>
          <w:marTop w:val="0"/>
          <w:marBottom w:val="0"/>
          <w:divBdr>
            <w:top w:val="none" w:sz="0" w:space="0" w:color="auto"/>
            <w:left w:val="none" w:sz="0" w:space="0" w:color="auto"/>
            <w:bottom w:val="none" w:sz="0" w:space="0" w:color="auto"/>
            <w:right w:val="none" w:sz="0" w:space="0" w:color="auto"/>
          </w:divBdr>
        </w:div>
      </w:divsChild>
    </w:div>
    <w:div w:id="1157185065">
      <w:bodyDiv w:val="1"/>
      <w:marLeft w:val="0"/>
      <w:marRight w:val="0"/>
      <w:marTop w:val="0"/>
      <w:marBottom w:val="0"/>
      <w:divBdr>
        <w:top w:val="none" w:sz="0" w:space="0" w:color="auto"/>
        <w:left w:val="none" w:sz="0" w:space="0" w:color="auto"/>
        <w:bottom w:val="none" w:sz="0" w:space="0" w:color="auto"/>
        <w:right w:val="none" w:sz="0" w:space="0" w:color="auto"/>
      </w:divBdr>
      <w:divsChild>
        <w:div w:id="1014040241">
          <w:marLeft w:val="0"/>
          <w:marRight w:val="0"/>
          <w:marTop w:val="0"/>
          <w:marBottom w:val="0"/>
          <w:divBdr>
            <w:top w:val="none" w:sz="0" w:space="0" w:color="auto"/>
            <w:left w:val="none" w:sz="0" w:space="0" w:color="auto"/>
            <w:bottom w:val="none" w:sz="0" w:space="0" w:color="auto"/>
            <w:right w:val="none" w:sz="0" w:space="0" w:color="auto"/>
          </w:divBdr>
        </w:div>
      </w:divsChild>
    </w:div>
    <w:div w:id="1161391610">
      <w:bodyDiv w:val="1"/>
      <w:marLeft w:val="0"/>
      <w:marRight w:val="0"/>
      <w:marTop w:val="0"/>
      <w:marBottom w:val="0"/>
      <w:divBdr>
        <w:top w:val="none" w:sz="0" w:space="0" w:color="auto"/>
        <w:left w:val="none" w:sz="0" w:space="0" w:color="auto"/>
        <w:bottom w:val="none" w:sz="0" w:space="0" w:color="auto"/>
        <w:right w:val="none" w:sz="0" w:space="0" w:color="auto"/>
      </w:divBdr>
      <w:divsChild>
        <w:div w:id="862088952">
          <w:marLeft w:val="0"/>
          <w:marRight w:val="0"/>
          <w:marTop w:val="0"/>
          <w:marBottom w:val="0"/>
          <w:divBdr>
            <w:top w:val="none" w:sz="0" w:space="0" w:color="auto"/>
            <w:left w:val="none" w:sz="0" w:space="0" w:color="auto"/>
            <w:bottom w:val="none" w:sz="0" w:space="0" w:color="auto"/>
            <w:right w:val="none" w:sz="0" w:space="0" w:color="auto"/>
          </w:divBdr>
        </w:div>
      </w:divsChild>
    </w:div>
    <w:div w:id="1235775924">
      <w:bodyDiv w:val="1"/>
      <w:marLeft w:val="0"/>
      <w:marRight w:val="0"/>
      <w:marTop w:val="0"/>
      <w:marBottom w:val="0"/>
      <w:divBdr>
        <w:top w:val="none" w:sz="0" w:space="0" w:color="auto"/>
        <w:left w:val="none" w:sz="0" w:space="0" w:color="auto"/>
        <w:bottom w:val="none" w:sz="0" w:space="0" w:color="auto"/>
        <w:right w:val="none" w:sz="0" w:space="0" w:color="auto"/>
      </w:divBdr>
    </w:div>
    <w:div w:id="1257207037">
      <w:bodyDiv w:val="1"/>
      <w:marLeft w:val="0"/>
      <w:marRight w:val="0"/>
      <w:marTop w:val="0"/>
      <w:marBottom w:val="0"/>
      <w:divBdr>
        <w:top w:val="none" w:sz="0" w:space="0" w:color="auto"/>
        <w:left w:val="none" w:sz="0" w:space="0" w:color="auto"/>
        <w:bottom w:val="none" w:sz="0" w:space="0" w:color="auto"/>
        <w:right w:val="none" w:sz="0" w:space="0" w:color="auto"/>
      </w:divBdr>
      <w:divsChild>
        <w:div w:id="1783956455">
          <w:marLeft w:val="0"/>
          <w:marRight w:val="0"/>
          <w:marTop w:val="0"/>
          <w:marBottom w:val="0"/>
          <w:divBdr>
            <w:top w:val="none" w:sz="0" w:space="0" w:color="auto"/>
            <w:left w:val="none" w:sz="0" w:space="0" w:color="auto"/>
            <w:bottom w:val="none" w:sz="0" w:space="0" w:color="auto"/>
            <w:right w:val="none" w:sz="0" w:space="0" w:color="auto"/>
          </w:divBdr>
          <w:divsChild>
            <w:div w:id="832186192">
              <w:marLeft w:val="0"/>
              <w:marRight w:val="0"/>
              <w:marTop w:val="0"/>
              <w:marBottom w:val="0"/>
              <w:divBdr>
                <w:top w:val="none" w:sz="0" w:space="0" w:color="auto"/>
                <w:left w:val="none" w:sz="0" w:space="0" w:color="auto"/>
                <w:bottom w:val="none" w:sz="0" w:space="0" w:color="auto"/>
                <w:right w:val="none" w:sz="0" w:space="0" w:color="auto"/>
              </w:divBdr>
            </w:div>
            <w:div w:id="1114591327">
              <w:marLeft w:val="0"/>
              <w:marRight w:val="0"/>
              <w:marTop w:val="0"/>
              <w:marBottom w:val="0"/>
              <w:divBdr>
                <w:top w:val="none" w:sz="0" w:space="0" w:color="auto"/>
                <w:left w:val="none" w:sz="0" w:space="0" w:color="auto"/>
                <w:bottom w:val="none" w:sz="0" w:space="0" w:color="auto"/>
                <w:right w:val="none" w:sz="0" w:space="0" w:color="auto"/>
              </w:divBdr>
            </w:div>
            <w:div w:id="119291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590028">
      <w:bodyDiv w:val="1"/>
      <w:marLeft w:val="0"/>
      <w:marRight w:val="0"/>
      <w:marTop w:val="0"/>
      <w:marBottom w:val="0"/>
      <w:divBdr>
        <w:top w:val="none" w:sz="0" w:space="0" w:color="auto"/>
        <w:left w:val="none" w:sz="0" w:space="0" w:color="auto"/>
        <w:bottom w:val="none" w:sz="0" w:space="0" w:color="auto"/>
        <w:right w:val="none" w:sz="0" w:space="0" w:color="auto"/>
      </w:divBdr>
    </w:div>
    <w:div w:id="1330673259">
      <w:bodyDiv w:val="1"/>
      <w:marLeft w:val="0"/>
      <w:marRight w:val="0"/>
      <w:marTop w:val="0"/>
      <w:marBottom w:val="0"/>
      <w:divBdr>
        <w:top w:val="none" w:sz="0" w:space="0" w:color="auto"/>
        <w:left w:val="none" w:sz="0" w:space="0" w:color="auto"/>
        <w:bottom w:val="none" w:sz="0" w:space="0" w:color="auto"/>
        <w:right w:val="none" w:sz="0" w:space="0" w:color="auto"/>
      </w:divBdr>
      <w:divsChild>
        <w:div w:id="188104263">
          <w:marLeft w:val="0"/>
          <w:marRight w:val="0"/>
          <w:marTop w:val="0"/>
          <w:marBottom w:val="0"/>
          <w:divBdr>
            <w:top w:val="none" w:sz="0" w:space="0" w:color="auto"/>
            <w:left w:val="none" w:sz="0" w:space="0" w:color="auto"/>
            <w:bottom w:val="none" w:sz="0" w:space="0" w:color="auto"/>
            <w:right w:val="none" w:sz="0" w:space="0" w:color="auto"/>
          </w:divBdr>
        </w:div>
      </w:divsChild>
    </w:div>
    <w:div w:id="1335916975">
      <w:bodyDiv w:val="1"/>
      <w:marLeft w:val="0"/>
      <w:marRight w:val="0"/>
      <w:marTop w:val="0"/>
      <w:marBottom w:val="0"/>
      <w:divBdr>
        <w:top w:val="none" w:sz="0" w:space="0" w:color="auto"/>
        <w:left w:val="none" w:sz="0" w:space="0" w:color="auto"/>
        <w:bottom w:val="none" w:sz="0" w:space="0" w:color="auto"/>
        <w:right w:val="none" w:sz="0" w:space="0" w:color="auto"/>
      </w:divBdr>
    </w:div>
    <w:div w:id="1340086830">
      <w:bodyDiv w:val="1"/>
      <w:marLeft w:val="0"/>
      <w:marRight w:val="0"/>
      <w:marTop w:val="0"/>
      <w:marBottom w:val="0"/>
      <w:divBdr>
        <w:top w:val="none" w:sz="0" w:space="0" w:color="auto"/>
        <w:left w:val="none" w:sz="0" w:space="0" w:color="auto"/>
        <w:bottom w:val="none" w:sz="0" w:space="0" w:color="auto"/>
        <w:right w:val="none" w:sz="0" w:space="0" w:color="auto"/>
      </w:divBdr>
      <w:divsChild>
        <w:div w:id="790831148">
          <w:marLeft w:val="0"/>
          <w:marRight w:val="0"/>
          <w:marTop w:val="0"/>
          <w:marBottom w:val="0"/>
          <w:divBdr>
            <w:top w:val="none" w:sz="0" w:space="0" w:color="auto"/>
            <w:left w:val="none" w:sz="0" w:space="0" w:color="auto"/>
            <w:bottom w:val="none" w:sz="0" w:space="0" w:color="auto"/>
            <w:right w:val="none" w:sz="0" w:space="0" w:color="auto"/>
          </w:divBdr>
          <w:divsChild>
            <w:div w:id="353844906">
              <w:marLeft w:val="0"/>
              <w:marRight w:val="0"/>
              <w:marTop w:val="0"/>
              <w:marBottom w:val="0"/>
              <w:divBdr>
                <w:top w:val="none" w:sz="0" w:space="0" w:color="auto"/>
                <w:left w:val="none" w:sz="0" w:space="0" w:color="auto"/>
                <w:bottom w:val="none" w:sz="0" w:space="0" w:color="auto"/>
                <w:right w:val="none" w:sz="0" w:space="0" w:color="auto"/>
              </w:divBdr>
            </w:div>
            <w:div w:id="390425731">
              <w:marLeft w:val="0"/>
              <w:marRight w:val="0"/>
              <w:marTop w:val="0"/>
              <w:marBottom w:val="0"/>
              <w:divBdr>
                <w:top w:val="none" w:sz="0" w:space="0" w:color="auto"/>
                <w:left w:val="none" w:sz="0" w:space="0" w:color="auto"/>
                <w:bottom w:val="none" w:sz="0" w:space="0" w:color="auto"/>
                <w:right w:val="none" w:sz="0" w:space="0" w:color="auto"/>
              </w:divBdr>
            </w:div>
            <w:div w:id="703483783">
              <w:marLeft w:val="0"/>
              <w:marRight w:val="0"/>
              <w:marTop w:val="0"/>
              <w:marBottom w:val="0"/>
              <w:divBdr>
                <w:top w:val="none" w:sz="0" w:space="0" w:color="auto"/>
                <w:left w:val="none" w:sz="0" w:space="0" w:color="auto"/>
                <w:bottom w:val="none" w:sz="0" w:space="0" w:color="auto"/>
                <w:right w:val="none" w:sz="0" w:space="0" w:color="auto"/>
              </w:divBdr>
            </w:div>
            <w:div w:id="1483888483">
              <w:marLeft w:val="0"/>
              <w:marRight w:val="0"/>
              <w:marTop w:val="0"/>
              <w:marBottom w:val="0"/>
              <w:divBdr>
                <w:top w:val="none" w:sz="0" w:space="0" w:color="auto"/>
                <w:left w:val="none" w:sz="0" w:space="0" w:color="auto"/>
                <w:bottom w:val="none" w:sz="0" w:space="0" w:color="auto"/>
                <w:right w:val="none" w:sz="0" w:space="0" w:color="auto"/>
              </w:divBdr>
            </w:div>
            <w:div w:id="2064718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732045">
      <w:bodyDiv w:val="1"/>
      <w:marLeft w:val="0"/>
      <w:marRight w:val="0"/>
      <w:marTop w:val="0"/>
      <w:marBottom w:val="0"/>
      <w:divBdr>
        <w:top w:val="none" w:sz="0" w:space="0" w:color="auto"/>
        <w:left w:val="none" w:sz="0" w:space="0" w:color="auto"/>
        <w:bottom w:val="none" w:sz="0" w:space="0" w:color="auto"/>
        <w:right w:val="none" w:sz="0" w:space="0" w:color="auto"/>
      </w:divBdr>
      <w:divsChild>
        <w:div w:id="1551840822">
          <w:marLeft w:val="0"/>
          <w:marRight w:val="0"/>
          <w:marTop w:val="0"/>
          <w:marBottom w:val="0"/>
          <w:divBdr>
            <w:top w:val="none" w:sz="0" w:space="0" w:color="auto"/>
            <w:left w:val="none" w:sz="0" w:space="0" w:color="auto"/>
            <w:bottom w:val="none" w:sz="0" w:space="0" w:color="auto"/>
            <w:right w:val="none" w:sz="0" w:space="0" w:color="auto"/>
          </w:divBdr>
        </w:div>
      </w:divsChild>
    </w:div>
    <w:div w:id="1430008153">
      <w:bodyDiv w:val="1"/>
      <w:marLeft w:val="0"/>
      <w:marRight w:val="0"/>
      <w:marTop w:val="0"/>
      <w:marBottom w:val="0"/>
      <w:divBdr>
        <w:top w:val="none" w:sz="0" w:space="0" w:color="auto"/>
        <w:left w:val="none" w:sz="0" w:space="0" w:color="auto"/>
        <w:bottom w:val="none" w:sz="0" w:space="0" w:color="auto"/>
        <w:right w:val="none" w:sz="0" w:space="0" w:color="auto"/>
      </w:divBdr>
      <w:divsChild>
        <w:div w:id="1275863912">
          <w:marLeft w:val="0"/>
          <w:marRight w:val="0"/>
          <w:marTop w:val="0"/>
          <w:marBottom w:val="0"/>
          <w:divBdr>
            <w:top w:val="none" w:sz="0" w:space="0" w:color="auto"/>
            <w:left w:val="none" w:sz="0" w:space="0" w:color="auto"/>
            <w:bottom w:val="none" w:sz="0" w:space="0" w:color="auto"/>
            <w:right w:val="none" w:sz="0" w:space="0" w:color="auto"/>
          </w:divBdr>
        </w:div>
      </w:divsChild>
    </w:div>
    <w:div w:id="1503886347">
      <w:bodyDiv w:val="1"/>
      <w:marLeft w:val="0"/>
      <w:marRight w:val="0"/>
      <w:marTop w:val="0"/>
      <w:marBottom w:val="0"/>
      <w:divBdr>
        <w:top w:val="none" w:sz="0" w:space="0" w:color="auto"/>
        <w:left w:val="none" w:sz="0" w:space="0" w:color="auto"/>
        <w:bottom w:val="none" w:sz="0" w:space="0" w:color="auto"/>
        <w:right w:val="none" w:sz="0" w:space="0" w:color="auto"/>
      </w:divBdr>
    </w:div>
    <w:div w:id="1721706445">
      <w:bodyDiv w:val="1"/>
      <w:marLeft w:val="0"/>
      <w:marRight w:val="0"/>
      <w:marTop w:val="0"/>
      <w:marBottom w:val="0"/>
      <w:divBdr>
        <w:top w:val="none" w:sz="0" w:space="0" w:color="auto"/>
        <w:left w:val="none" w:sz="0" w:space="0" w:color="auto"/>
        <w:bottom w:val="none" w:sz="0" w:space="0" w:color="auto"/>
        <w:right w:val="none" w:sz="0" w:space="0" w:color="auto"/>
      </w:divBdr>
    </w:div>
    <w:div w:id="1731227151">
      <w:bodyDiv w:val="1"/>
      <w:marLeft w:val="0"/>
      <w:marRight w:val="0"/>
      <w:marTop w:val="0"/>
      <w:marBottom w:val="0"/>
      <w:divBdr>
        <w:top w:val="none" w:sz="0" w:space="0" w:color="auto"/>
        <w:left w:val="none" w:sz="0" w:space="0" w:color="auto"/>
        <w:bottom w:val="none" w:sz="0" w:space="0" w:color="auto"/>
        <w:right w:val="none" w:sz="0" w:space="0" w:color="auto"/>
      </w:divBdr>
      <w:divsChild>
        <w:div w:id="1913159061">
          <w:marLeft w:val="0"/>
          <w:marRight w:val="0"/>
          <w:marTop w:val="0"/>
          <w:marBottom w:val="0"/>
          <w:divBdr>
            <w:top w:val="none" w:sz="0" w:space="0" w:color="auto"/>
            <w:left w:val="none" w:sz="0" w:space="0" w:color="auto"/>
            <w:bottom w:val="none" w:sz="0" w:space="0" w:color="auto"/>
            <w:right w:val="none" w:sz="0" w:space="0" w:color="auto"/>
          </w:divBdr>
        </w:div>
      </w:divsChild>
    </w:div>
    <w:div w:id="1758597226">
      <w:bodyDiv w:val="1"/>
      <w:marLeft w:val="0"/>
      <w:marRight w:val="0"/>
      <w:marTop w:val="0"/>
      <w:marBottom w:val="0"/>
      <w:divBdr>
        <w:top w:val="none" w:sz="0" w:space="0" w:color="auto"/>
        <w:left w:val="none" w:sz="0" w:space="0" w:color="auto"/>
        <w:bottom w:val="none" w:sz="0" w:space="0" w:color="auto"/>
        <w:right w:val="none" w:sz="0" w:space="0" w:color="auto"/>
      </w:divBdr>
    </w:div>
    <w:div w:id="1771661101">
      <w:bodyDiv w:val="1"/>
      <w:marLeft w:val="0"/>
      <w:marRight w:val="0"/>
      <w:marTop w:val="0"/>
      <w:marBottom w:val="0"/>
      <w:divBdr>
        <w:top w:val="none" w:sz="0" w:space="0" w:color="auto"/>
        <w:left w:val="none" w:sz="0" w:space="0" w:color="auto"/>
        <w:bottom w:val="none" w:sz="0" w:space="0" w:color="auto"/>
        <w:right w:val="none" w:sz="0" w:space="0" w:color="auto"/>
      </w:divBdr>
      <w:divsChild>
        <w:div w:id="1978483659">
          <w:marLeft w:val="0"/>
          <w:marRight w:val="0"/>
          <w:marTop w:val="0"/>
          <w:marBottom w:val="0"/>
          <w:divBdr>
            <w:top w:val="none" w:sz="0" w:space="0" w:color="auto"/>
            <w:left w:val="none" w:sz="0" w:space="0" w:color="auto"/>
            <w:bottom w:val="none" w:sz="0" w:space="0" w:color="auto"/>
            <w:right w:val="none" w:sz="0" w:space="0" w:color="auto"/>
          </w:divBdr>
          <w:divsChild>
            <w:div w:id="50932829">
              <w:marLeft w:val="0"/>
              <w:marRight w:val="0"/>
              <w:marTop w:val="0"/>
              <w:marBottom w:val="0"/>
              <w:divBdr>
                <w:top w:val="none" w:sz="0" w:space="0" w:color="auto"/>
                <w:left w:val="none" w:sz="0" w:space="0" w:color="auto"/>
                <w:bottom w:val="none" w:sz="0" w:space="0" w:color="auto"/>
                <w:right w:val="none" w:sz="0" w:space="0" w:color="auto"/>
              </w:divBdr>
            </w:div>
            <w:div w:id="146897021">
              <w:marLeft w:val="0"/>
              <w:marRight w:val="0"/>
              <w:marTop w:val="0"/>
              <w:marBottom w:val="0"/>
              <w:divBdr>
                <w:top w:val="none" w:sz="0" w:space="0" w:color="auto"/>
                <w:left w:val="none" w:sz="0" w:space="0" w:color="auto"/>
                <w:bottom w:val="none" w:sz="0" w:space="0" w:color="auto"/>
                <w:right w:val="none" w:sz="0" w:space="0" w:color="auto"/>
              </w:divBdr>
            </w:div>
            <w:div w:id="2022392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264584">
      <w:bodyDiv w:val="1"/>
      <w:marLeft w:val="0"/>
      <w:marRight w:val="0"/>
      <w:marTop w:val="0"/>
      <w:marBottom w:val="0"/>
      <w:divBdr>
        <w:top w:val="none" w:sz="0" w:space="0" w:color="auto"/>
        <w:left w:val="none" w:sz="0" w:space="0" w:color="auto"/>
        <w:bottom w:val="none" w:sz="0" w:space="0" w:color="auto"/>
        <w:right w:val="none" w:sz="0" w:space="0" w:color="auto"/>
      </w:divBdr>
      <w:divsChild>
        <w:div w:id="2096902370">
          <w:marLeft w:val="0"/>
          <w:marRight w:val="0"/>
          <w:marTop w:val="0"/>
          <w:marBottom w:val="0"/>
          <w:divBdr>
            <w:top w:val="none" w:sz="0" w:space="0" w:color="auto"/>
            <w:left w:val="none" w:sz="0" w:space="0" w:color="auto"/>
            <w:bottom w:val="none" w:sz="0" w:space="0" w:color="auto"/>
            <w:right w:val="none" w:sz="0" w:space="0" w:color="auto"/>
          </w:divBdr>
        </w:div>
      </w:divsChild>
    </w:div>
    <w:div w:id="1834100849">
      <w:bodyDiv w:val="1"/>
      <w:marLeft w:val="0"/>
      <w:marRight w:val="0"/>
      <w:marTop w:val="0"/>
      <w:marBottom w:val="0"/>
      <w:divBdr>
        <w:top w:val="none" w:sz="0" w:space="0" w:color="auto"/>
        <w:left w:val="none" w:sz="0" w:space="0" w:color="auto"/>
        <w:bottom w:val="none" w:sz="0" w:space="0" w:color="auto"/>
        <w:right w:val="none" w:sz="0" w:space="0" w:color="auto"/>
      </w:divBdr>
    </w:div>
    <w:div w:id="1835609886">
      <w:bodyDiv w:val="1"/>
      <w:marLeft w:val="0"/>
      <w:marRight w:val="0"/>
      <w:marTop w:val="0"/>
      <w:marBottom w:val="0"/>
      <w:divBdr>
        <w:top w:val="none" w:sz="0" w:space="0" w:color="auto"/>
        <w:left w:val="none" w:sz="0" w:space="0" w:color="auto"/>
        <w:bottom w:val="none" w:sz="0" w:space="0" w:color="auto"/>
        <w:right w:val="none" w:sz="0" w:space="0" w:color="auto"/>
      </w:divBdr>
    </w:div>
    <w:div w:id="1842624691">
      <w:bodyDiv w:val="1"/>
      <w:marLeft w:val="0"/>
      <w:marRight w:val="0"/>
      <w:marTop w:val="0"/>
      <w:marBottom w:val="0"/>
      <w:divBdr>
        <w:top w:val="none" w:sz="0" w:space="0" w:color="auto"/>
        <w:left w:val="none" w:sz="0" w:space="0" w:color="auto"/>
        <w:bottom w:val="none" w:sz="0" w:space="0" w:color="auto"/>
        <w:right w:val="none" w:sz="0" w:space="0" w:color="auto"/>
      </w:divBdr>
      <w:divsChild>
        <w:div w:id="1376656896">
          <w:marLeft w:val="0"/>
          <w:marRight w:val="0"/>
          <w:marTop w:val="0"/>
          <w:marBottom w:val="0"/>
          <w:divBdr>
            <w:top w:val="none" w:sz="0" w:space="0" w:color="auto"/>
            <w:left w:val="none" w:sz="0" w:space="0" w:color="auto"/>
            <w:bottom w:val="none" w:sz="0" w:space="0" w:color="auto"/>
            <w:right w:val="none" w:sz="0" w:space="0" w:color="auto"/>
          </w:divBdr>
          <w:divsChild>
            <w:div w:id="304237907">
              <w:marLeft w:val="0"/>
              <w:marRight w:val="0"/>
              <w:marTop w:val="0"/>
              <w:marBottom w:val="0"/>
              <w:divBdr>
                <w:top w:val="none" w:sz="0" w:space="0" w:color="auto"/>
                <w:left w:val="none" w:sz="0" w:space="0" w:color="auto"/>
                <w:bottom w:val="none" w:sz="0" w:space="0" w:color="auto"/>
                <w:right w:val="none" w:sz="0" w:space="0" w:color="auto"/>
              </w:divBdr>
            </w:div>
            <w:div w:id="401954301">
              <w:marLeft w:val="0"/>
              <w:marRight w:val="0"/>
              <w:marTop w:val="0"/>
              <w:marBottom w:val="0"/>
              <w:divBdr>
                <w:top w:val="none" w:sz="0" w:space="0" w:color="auto"/>
                <w:left w:val="none" w:sz="0" w:space="0" w:color="auto"/>
                <w:bottom w:val="none" w:sz="0" w:space="0" w:color="auto"/>
                <w:right w:val="none" w:sz="0" w:space="0" w:color="auto"/>
              </w:divBdr>
            </w:div>
            <w:div w:id="943154680">
              <w:marLeft w:val="0"/>
              <w:marRight w:val="0"/>
              <w:marTop w:val="0"/>
              <w:marBottom w:val="0"/>
              <w:divBdr>
                <w:top w:val="none" w:sz="0" w:space="0" w:color="auto"/>
                <w:left w:val="none" w:sz="0" w:space="0" w:color="auto"/>
                <w:bottom w:val="none" w:sz="0" w:space="0" w:color="auto"/>
                <w:right w:val="none" w:sz="0" w:space="0" w:color="auto"/>
              </w:divBdr>
            </w:div>
            <w:div w:id="205673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807636">
      <w:bodyDiv w:val="1"/>
      <w:marLeft w:val="0"/>
      <w:marRight w:val="0"/>
      <w:marTop w:val="0"/>
      <w:marBottom w:val="0"/>
      <w:divBdr>
        <w:top w:val="none" w:sz="0" w:space="0" w:color="auto"/>
        <w:left w:val="none" w:sz="0" w:space="0" w:color="auto"/>
        <w:bottom w:val="none" w:sz="0" w:space="0" w:color="auto"/>
        <w:right w:val="none" w:sz="0" w:space="0" w:color="auto"/>
      </w:divBdr>
      <w:divsChild>
        <w:div w:id="1549607751">
          <w:marLeft w:val="0"/>
          <w:marRight w:val="0"/>
          <w:marTop w:val="0"/>
          <w:marBottom w:val="0"/>
          <w:divBdr>
            <w:top w:val="none" w:sz="0" w:space="0" w:color="auto"/>
            <w:left w:val="none" w:sz="0" w:space="0" w:color="auto"/>
            <w:bottom w:val="none" w:sz="0" w:space="0" w:color="auto"/>
            <w:right w:val="none" w:sz="0" w:space="0" w:color="auto"/>
          </w:divBdr>
          <w:divsChild>
            <w:div w:id="786654181">
              <w:marLeft w:val="0"/>
              <w:marRight w:val="0"/>
              <w:marTop w:val="0"/>
              <w:marBottom w:val="0"/>
              <w:divBdr>
                <w:top w:val="none" w:sz="0" w:space="0" w:color="auto"/>
                <w:left w:val="none" w:sz="0" w:space="0" w:color="auto"/>
                <w:bottom w:val="none" w:sz="0" w:space="0" w:color="auto"/>
                <w:right w:val="none" w:sz="0" w:space="0" w:color="auto"/>
              </w:divBdr>
            </w:div>
            <w:div w:id="1757051181">
              <w:marLeft w:val="0"/>
              <w:marRight w:val="0"/>
              <w:marTop w:val="0"/>
              <w:marBottom w:val="0"/>
              <w:divBdr>
                <w:top w:val="none" w:sz="0" w:space="0" w:color="auto"/>
                <w:left w:val="none" w:sz="0" w:space="0" w:color="auto"/>
                <w:bottom w:val="none" w:sz="0" w:space="0" w:color="auto"/>
                <w:right w:val="none" w:sz="0" w:space="0" w:color="auto"/>
              </w:divBdr>
            </w:div>
            <w:div w:id="1910924111">
              <w:marLeft w:val="0"/>
              <w:marRight w:val="0"/>
              <w:marTop w:val="0"/>
              <w:marBottom w:val="0"/>
              <w:divBdr>
                <w:top w:val="none" w:sz="0" w:space="0" w:color="auto"/>
                <w:left w:val="none" w:sz="0" w:space="0" w:color="auto"/>
                <w:bottom w:val="none" w:sz="0" w:space="0" w:color="auto"/>
                <w:right w:val="none" w:sz="0" w:space="0" w:color="auto"/>
              </w:divBdr>
            </w:div>
            <w:div w:id="1980648990">
              <w:marLeft w:val="0"/>
              <w:marRight w:val="0"/>
              <w:marTop w:val="0"/>
              <w:marBottom w:val="0"/>
              <w:divBdr>
                <w:top w:val="none" w:sz="0" w:space="0" w:color="auto"/>
                <w:left w:val="none" w:sz="0" w:space="0" w:color="auto"/>
                <w:bottom w:val="none" w:sz="0" w:space="0" w:color="auto"/>
                <w:right w:val="none" w:sz="0" w:space="0" w:color="auto"/>
              </w:divBdr>
            </w:div>
            <w:div w:id="199028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825363">
      <w:bodyDiv w:val="1"/>
      <w:marLeft w:val="0"/>
      <w:marRight w:val="0"/>
      <w:marTop w:val="0"/>
      <w:marBottom w:val="0"/>
      <w:divBdr>
        <w:top w:val="none" w:sz="0" w:space="0" w:color="auto"/>
        <w:left w:val="none" w:sz="0" w:space="0" w:color="auto"/>
        <w:bottom w:val="none" w:sz="0" w:space="0" w:color="auto"/>
        <w:right w:val="none" w:sz="0" w:space="0" w:color="auto"/>
      </w:divBdr>
    </w:div>
    <w:div w:id="1930963040">
      <w:bodyDiv w:val="1"/>
      <w:marLeft w:val="0"/>
      <w:marRight w:val="0"/>
      <w:marTop w:val="0"/>
      <w:marBottom w:val="0"/>
      <w:divBdr>
        <w:top w:val="none" w:sz="0" w:space="0" w:color="auto"/>
        <w:left w:val="none" w:sz="0" w:space="0" w:color="auto"/>
        <w:bottom w:val="none" w:sz="0" w:space="0" w:color="auto"/>
        <w:right w:val="none" w:sz="0" w:space="0" w:color="auto"/>
      </w:divBdr>
      <w:divsChild>
        <w:div w:id="2120836885">
          <w:marLeft w:val="0"/>
          <w:marRight w:val="0"/>
          <w:marTop w:val="0"/>
          <w:marBottom w:val="0"/>
          <w:divBdr>
            <w:top w:val="none" w:sz="0" w:space="0" w:color="auto"/>
            <w:left w:val="none" w:sz="0" w:space="0" w:color="auto"/>
            <w:bottom w:val="none" w:sz="0" w:space="0" w:color="auto"/>
            <w:right w:val="none" w:sz="0" w:space="0" w:color="auto"/>
          </w:divBdr>
        </w:div>
      </w:divsChild>
    </w:div>
    <w:div w:id="1931547988">
      <w:bodyDiv w:val="1"/>
      <w:marLeft w:val="0"/>
      <w:marRight w:val="0"/>
      <w:marTop w:val="0"/>
      <w:marBottom w:val="0"/>
      <w:divBdr>
        <w:top w:val="none" w:sz="0" w:space="0" w:color="auto"/>
        <w:left w:val="none" w:sz="0" w:space="0" w:color="auto"/>
        <w:bottom w:val="none" w:sz="0" w:space="0" w:color="auto"/>
        <w:right w:val="none" w:sz="0" w:space="0" w:color="auto"/>
      </w:divBdr>
      <w:divsChild>
        <w:div w:id="2050183600">
          <w:marLeft w:val="0"/>
          <w:marRight w:val="0"/>
          <w:marTop w:val="150"/>
          <w:marBottom w:val="150"/>
          <w:divBdr>
            <w:top w:val="none" w:sz="0" w:space="0" w:color="auto"/>
            <w:left w:val="none" w:sz="0" w:space="0" w:color="auto"/>
            <w:bottom w:val="none" w:sz="0" w:space="0" w:color="auto"/>
            <w:right w:val="none" w:sz="0" w:space="0" w:color="auto"/>
          </w:divBdr>
        </w:div>
      </w:divsChild>
    </w:div>
    <w:div w:id="1947694077">
      <w:bodyDiv w:val="1"/>
      <w:marLeft w:val="0"/>
      <w:marRight w:val="0"/>
      <w:marTop w:val="0"/>
      <w:marBottom w:val="0"/>
      <w:divBdr>
        <w:top w:val="none" w:sz="0" w:space="0" w:color="auto"/>
        <w:left w:val="none" w:sz="0" w:space="0" w:color="auto"/>
        <w:bottom w:val="none" w:sz="0" w:space="0" w:color="auto"/>
        <w:right w:val="none" w:sz="0" w:space="0" w:color="auto"/>
      </w:divBdr>
    </w:div>
    <w:div w:id="1974022786">
      <w:bodyDiv w:val="1"/>
      <w:marLeft w:val="0"/>
      <w:marRight w:val="0"/>
      <w:marTop w:val="0"/>
      <w:marBottom w:val="0"/>
      <w:divBdr>
        <w:top w:val="none" w:sz="0" w:space="0" w:color="auto"/>
        <w:left w:val="none" w:sz="0" w:space="0" w:color="auto"/>
        <w:bottom w:val="none" w:sz="0" w:space="0" w:color="auto"/>
        <w:right w:val="none" w:sz="0" w:space="0" w:color="auto"/>
      </w:divBdr>
    </w:div>
    <w:div w:id="1992564774">
      <w:bodyDiv w:val="1"/>
      <w:marLeft w:val="0"/>
      <w:marRight w:val="0"/>
      <w:marTop w:val="0"/>
      <w:marBottom w:val="0"/>
      <w:divBdr>
        <w:top w:val="none" w:sz="0" w:space="0" w:color="auto"/>
        <w:left w:val="none" w:sz="0" w:space="0" w:color="auto"/>
        <w:bottom w:val="none" w:sz="0" w:space="0" w:color="auto"/>
        <w:right w:val="none" w:sz="0" w:space="0" w:color="auto"/>
      </w:divBdr>
      <w:divsChild>
        <w:div w:id="1033075423">
          <w:marLeft w:val="0"/>
          <w:marRight w:val="0"/>
          <w:marTop w:val="0"/>
          <w:marBottom w:val="0"/>
          <w:divBdr>
            <w:top w:val="none" w:sz="0" w:space="0" w:color="auto"/>
            <w:left w:val="none" w:sz="0" w:space="0" w:color="auto"/>
            <w:bottom w:val="none" w:sz="0" w:space="0" w:color="auto"/>
            <w:right w:val="none" w:sz="0" w:space="0" w:color="auto"/>
          </w:divBdr>
          <w:divsChild>
            <w:div w:id="1148277488">
              <w:marLeft w:val="0"/>
              <w:marRight w:val="0"/>
              <w:marTop w:val="0"/>
              <w:marBottom w:val="0"/>
              <w:divBdr>
                <w:top w:val="none" w:sz="0" w:space="0" w:color="auto"/>
                <w:left w:val="none" w:sz="0" w:space="0" w:color="auto"/>
                <w:bottom w:val="none" w:sz="0" w:space="0" w:color="auto"/>
                <w:right w:val="none" w:sz="0" w:space="0" w:color="auto"/>
              </w:divBdr>
            </w:div>
            <w:div w:id="1351175176">
              <w:marLeft w:val="0"/>
              <w:marRight w:val="0"/>
              <w:marTop w:val="0"/>
              <w:marBottom w:val="0"/>
              <w:divBdr>
                <w:top w:val="none" w:sz="0" w:space="0" w:color="auto"/>
                <w:left w:val="none" w:sz="0" w:space="0" w:color="auto"/>
                <w:bottom w:val="none" w:sz="0" w:space="0" w:color="auto"/>
                <w:right w:val="none" w:sz="0" w:space="0" w:color="auto"/>
              </w:divBdr>
            </w:div>
            <w:div w:id="1381251698">
              <w:marLeft w:val="0"/>
              <w:marRight w:val="0"/>
              <w:marTop w:val="0"/>
              <w:marBottom w:val="0"/>
              <w:divBdr>
                <w:top w:val="none" w:sz="0" w:space="0" w:color="auto"/>
                <w:left w:val="none" w:sz="0" w:space="0" w:color="auto"/>
                <w:bottom w:val="none" w:sz="0" w:space="0" w:color="auto"/>
                <w:right w:val="none" w:sz="0" w:space="0" w:color="auto"/>
              </w:divBdr>
            </w:div>
            <w:div w:id="1687512533">
              <w:marLeft w:val="0"/>
              <w:marRight w:val="0"/>
              <w:marTop w:val="0"/>
              <w:marBottom w:val="0"/>
              <w:divBdr>
                <w:top w:val="none" w:sz="0" w:space="0" w:color="auto"/>
                <w:left w:val="none" w:sz="0" w:space="0" w:color="auto"/>
                <w:bottom w:val="none" w:sz="0" w:space="0" w:color="auto"/>
                <w:right w:val="none" w:sz="0" w:space="0" w:color="auto"/>
              </w:divBdr>
            </w:div>
            <w:div w:id="214735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014474">
      <w:bodyDiv w:val="1"/>
      <w:marLeft w:val="0"/>
      <w:marRight w:val="0"/>
      <w:marTop w:val="0"/>
      <w:marBottom w:val="0"/>
      <w:divBdr>
        <w:top w:val="none" w:sz="0" w:space="0" w:color="auto"/>
        <w:left w:val="none" w:sz="0" w:space="0" w:color="auto"/>
        <w:bottom w:val="none" w:sz="0" w:space="0" w:color="auto"/>
        <w:right w:val="none" w:sz="0" w:space="0" w:color="auto"/>
      </w:divBdr>
      <w:divsChild>
        <w:div w:id="113520897">
          <w:marLeft w:val="0"/>
          <w:marRight w:val="0"/>
          <w:marTop w:val="0"/>
          <w:marBottom w:val="0"/>
          <w:divBdr>
            <w:top w:val="none" w:sz="0" w:space="0" w:color="auto"/>
            <w:left w:val="none" w:sz="0" w:space="0" w:color="auto"/>
            <w:bottom w:val="none" w:sz="0" w:space="0" w:color="auto"/>
            <w:right w:val="none" w:sz="0" w:space="0" w:color="auto"/>
          </w:divBdr>
        </w:div>
      </w:divsChild>
    </w:div>
    <w:div w:id="2034837762">
      <w:bodyDiv w:val="1"/>
      <w:marLeft w:val="0"/>
      <w:marRight w:val="0"/>
      <w:marTop w:val="0"/>
      <w:marBottom w:val="0"/>
      <w:divBdr>
        <w:top w:val="none" w:sz="0" w:space="0" w:color="auto"/>
        <w:left w:val="none" w:sz="0" w:space="0" w:color="auto"/>
        <w:bottom w:val="none" w:sz="0" w:space="0" w:color="auto"/>
        <w:right w:val="none" w:sz="0" w:space="0" w:color="auto"/>
      </w:divBdr>
    </w:div>
    <w:div w:id="2044091808">
      <w:bodyDiv w:val="1"/>
      <w:marLeft w:val="0"/>
      <w:marRight w:val="0"/>
      <w:marTop w:val="0"/>
      <w:marBottom w:val="0"/>
      <w:divBdr>
        <w:top w:val="none" w:sz="0" w:space="0" w:color="auto"/>
        <w:left w:val="none" w:sz="0" w:space="0" w:color="auto"/>
        <w:bottom w:val="none" w:sz="0" w:space="0" w:color="auto"/>
        <w:right w:val="none" w:sz="0" w:space="0" w:color="auto"/>
      </w:divBdr>
      <w:divsChild>
        <w:div w:id="445584235">
          <w:marLeft w:val="0"/>
          <w:marRight w:val="0"/>
          <w:marTop w:val="0"/>
          <w:marBottom w:val="0"/>
          <w:divBdr>
            <w:top w:val="none" w:sz="0" w:space="0" w:color="auto"/>
            <w:left w:val="none" w:sz="0" w:space="0" w:color="auto"/>
            <w:bottom w:val="none" w:sz="0" w:space="0" w:color="auto"/>
            <w:right w:val="none" w:sz="0" w:space="0" w:color="auto"/>
          </w:divBdr>
          <w:divsChild>
            <w:div w:id="47919653">
              <w:marLeft w:val="0"/>
              <w:marRight w:val="0"/>
              <w:marTop w:val="0"/>
              <w:marBottom w:val="0"/>
              <w:divBdr>
                <w:top w:val="none" w:sz="0" w:space="0" w:color="auto"/>
                <w:left w:val="none" w:sz="0" w:space="0" w:color="auto"/>
                <w:bottom w:val="none" w:sz="0" w:space="0" w:color="auto"/>
                <w:right w:val="none" w:sz="0" w:space="0" w:color="auto"/>
              </w:divBdr>
            </w:div>
            <w:div w:id="137042483">
              <w:marLeft w:val="0"/>
              <w:marRight w:val="0"/>
              <w:marTop w:val="0"/>
              <w:marBottom w:val="0"/>
              <w:divBdr>
                <w:top w:val="none" w:sz="0" w:space="0" w:color="auto"/>
                <w:left w:val="none" w:sz="0" w:space="0" w:color="auto"/>
                <w:bottom w:val="none" w:sz="0" w:space="0" w:color="auto"/>
                <w:right w:val="none" w:sz="0" w:space="0" w:color="auto"/>
              </w:divBdr>
            </w:div>
            <w:div w:id="224336437">
              <w:marLeft w:val="0"/>
              <w:marRight w:val="0"/>
              <w:marTop w:val="0"/>
              <w:marBottom w:val="0"/>
              <w:divBdr>
                <w:top w:val="none" w:sz="0" w:space="0" w:color="auto"/>
                <w:left w:val="none" w:sz="0" w:space="0" w:color="auto"/>
                <w:bottom w:val="none" w:sz="0" w:space="0" w:color="auto"/>
                <w:right w:val="none" w:sz="0" w:space="0" w:color="auto"/>
              </w:divBdr>
            </w:div>
            <w:div w:id="408960728">
              <w:marLeft w:val="0"/>
              <w:marRight w:val="0"/>
              <w:marTop w:val="0"/>
              <w:marBottom w:val="0"/>
              <w:divBdr>
                <w:top w:val="none" w:sz="0" w:space="0" w:color="auto"/>
                <w:left w:val="none" w:sz="0" w:space="0" w:color="auto"/>
                <w:bottom w:val="none" w:sz="0" w:space="0" w:color="auto"/>
                <w:right w:val="none" w:sz="0" w:space="0" w:color="auto"/>
              </w:divBdr>
            </w:div>
            <w:div w:id="1196579493">
              <w:marLeft w:val="0"/>
              <w:marRight w:val="0"/>
              <w:marTop w:val="0"/>
              <w:marBottom w:val="0"/>
              <w:divBdr>
                <w:top w:val="none" w:sz="0" w:space="0" w:color="auto"/>
                <w:left w:val="none" w:sz="0" w:space="0" w:color="auto"/>
                <w:bottom w:val="none" w:sz="0" w:space="0" w:color="auto"/>
                <w:right w:val="none" w:sz="0" w:space="0" w:color="auto"/>
              </w:divBdr>
            </w:div>
            <w:div w:id="1227689098">
              <w:marLeft w:val="0"/>
              <w:marRight w:val="0"/>
              <w:marTop w:val="0"/>
              <w:marBottom w:val="0"/>
              <w:divBdr>
                <w:top w:val="none" w:sz="0" w:space="0" w:color="auto"/>
                <w:left w:val="none" w:sz="0" w:space="0" w:color="auto"/>
                <w:bottom w:val="none" w:sz="0" w:space="0" w:color="auto"/>
                <w:right w:val="none" w:sz="0" w:space="0" w:color="auto"/>
              </w:divBdr>
            </w:div>
            <w:div w:id="1494224892">
              <w:marLeft w:val="0"/>
              <w:marRight w:val="0"/>
              <w:marTop w:val="0"/>
              <w:marBottom w:val="0"/>
              <w:divBdr>
                <w:top w:val="none" w:sz="0" w:space="0" w:color="auto"/>
                <w:left w:val="none" w:sz="0" w:space="0" w:color="auto"/>
                <w:bottom w:val="none" w:sz="0" w:space="0" w:color="auto"/>
                <w:right w:val="none" w:sz="0" w:space="0" w:color="auto"/>
              </w:divBdr>
            </w:div>
            <w:div w:id="205908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810247">
      <w:bodyDiv w:val="1"/>
      <w:marLeft w:val="0"/>
      <w:marRight w:val="0"/>
      <w:marTop w:val="0"/>
      <w:marBottom w:val="0"/>
      <w:divBdr>
        <w:top w:val="none" w:sz="0" w:space="0" w:color="auto"/>
        <w:left w:val="none" w:sz="0" w:space="0" w:color="auto"/>
        <w:bottom w:val="none" w:sz="0" w:space="0" w:color="auto"/>
        <w:right w:val="none" w:sz="0" w:space="0" w:color="auto"/>
      </w:divBdr>
    </w:div>
    <w:div w:id="2129667048">
      <w:bodyDiv w:val="1"/>
      <w:marLeft w:val="0"/>
      <w:marRight w:val="0"/>
      <w:marTop w:val="0"/>
      <w:marBottom w:val="0"/>
      <w:divBdr>
        <w:top w:val="none" w:sz="0" w:space="0" w:color="auto"/>
        <w:left w:val="none" w:sz="0" w:space="0" w:color="auto"/>
        <w:bottom w:val="none" w:sz="0" w:space="0" w:color="auto"/>
        <w:right w:val="none" w:sz="0" w:space="0" w:color="auto"/>
      </w:divBdr>
      <w:divsChild>
        <w:div w:id="1546216455">
          <w:marLeft w:val="0"/>
          <w:marRight w:val="0"/>
          <w:marTop w:val="0"/>
          <w:marBottom w:val="0"/>
          <w:divBdr>
            <w:top w:val="none" w:sz="0" w:space="0" w:color="auto"/>
            <w:left w:val="none" w:sz="0" w:space="0" w:color="auto"/>
            <w:bottom w:val="none" w:sz="0" w:space="0" w:color="auto"/>
            <w:right w:val="none" w:sz="0" w:space="0" w:color="auto"/>
          </w:divBdr>
          <w:divsChild>
            <w:div w:id="727999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se.ru/org/persons/60973/index.html" TargetMode="External"/><Relationship Id="rId13" Type="http://schemas.openxmlformats.org/officeDocument/2006/relationships/hyperlink" Target="http://www.hse.ru/org/persons/204599"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se.ru/org/persons/60973"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se.ru/org/persons/3563211/index.htm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hse.ru/org/persons/60978/index.html" TargetMode="External"/><Relationship Id="rId4" Type="http://schemas.openxmlformats.org/officeDocument/2006/relationships/settings" Target="settings.xml"/><Relationship Id="rId9" Type="http://schemas.openxmlformats.org/officeDocument/2006/relationships/hyperlink" Target="http://www.hse.ru/org/persons/60978" TargetMode="External"/><Relationship Id="rId14" Type="http://schemas.openxmlformats.org/officeDocument/2006/relationships/hyperlink" Target="http://www.hse.ru/org/persons/60933/index.html"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FE436-A87C-42EF-B4D5-DCBF62322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15</Pages>
  <Words>3814</Words>
  <Characters>21745</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Республики Беларусь</vt:lpstr>
    </vt:vector>
  </TitlesOfParts>
  <Company>BSEU</Company>
  <LinksUpToDate>false</LinksUpToDate>
  <CharactersWithSpaces>25508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Республики Беларусь</dc:title>
  <dc:creator>shmarlovskaya</dc:creator>
  <cp:lastModifiedBy>Сивченко Е.Л.</cp:lastModifiedBy>
  <cp:revision>15</cp:revision>
  <cp:lastPrinted>2015-11-02T06:42:00Z</cp:lastPrinted>
  <dcterms:created xsi:type="dcterms:W3CDTF">2017-09-28T10:02:00Z</dcterms:created>
  <dcterms:modified xsi:type="dcterms:W3CDTF">2018-01-31T07:25:00Z</dcterms:modified>
</cp:coreProperties>
</file>